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042" w:rsidRPr="00C93308" w:rsidRDefault="00310042" w:rsidP="009E64E9">
      <w:pPr>
        <w:pStyle w:val="a3"/>
        <w:spacing w:before="0" w:beforeAutospacing="0" w:after="150" w:afterAutospacing="0"/>
        <w:jc w:val="right"/>
        <w:rPr>
          <w:color w:val="000000"/>
        </w:rPr>
      </w:pPr>
      <w:bookmarkStart w:id="0" w:name="_GoBack"/>
      <w:bookmarkEnd w:id="0"/>
      <w:r w:rsidRPr="00C93308">
        <w:rPr>
          <w:bCs/>
          <w:color w:val="000000"/>
        </w:rPr>
        <w:t xml:space="preserve">                                                                                    «Утверждаю»                                     </w:t>
      </w:r>
    </w:p>
    <w:p w:rsidR="00310042" w:rsidRPr="00AF6CEB" w:rsidRDefault="00310042" w:rsidP="009E64E9">
      <w:pPr>
        <w:pStyle w:val="a3"/>
        <w:spacing w:before="0" w:beforeAutospacing="0" w:after="150" w:afterAutospacing="0"/>
        <w:jc w:val="right"/>
        <w:rPr>
          <w:color w:val="000000"/>
        </w:rPr>
      </w:pPr>
      <w:r w:rsidRPr="00AF6CEB">
        <w:rPr>
          <w:color w:val="000000"/>
        </w:rPr>
        <w:t xml:space="preserve">                                                      </w:t>
      </w:r>
      <w:r w:rsidR="002D44D9" w:rsidRPr="00AF6CEB">
        <w:rPr>
          <w:color w:val="000000"/>
        </w:rPr>
        <w:t xml:space="preserve">И.о. </w:t>
      </w:r>
      <w:r w:rsidRPr="00AF6CEB">
        <w:rPr>
          <w:color w:val="000000"/>
        </w:rPr>
        <w:t>Директор</w:t>
      </w:r>
      <w:r w:rsidR="002D44D9" w:rsidRPr="00AF6CEB">
        <w:rPr>
          <w:color w:val="000000"/>
        </w:rPr>
        <w:t>а</w:t>
      </w:r>
      <w:r w:rsidRPr="00AF6CEB">
        <w:rPr>
          <w:color w:val="000000"/>
        </w:rPr>
        <w:t xml:space="preserve"> М</w:t>
      </w:r>
      <w:r w:rsidR="00C5590D">
        <w:rPr>
          <w:color w:val="000000"/>
        </w:rPr>
        <w:t>Б</w:t>
      </w:r>
      <w:r w:rsidRPr="00AF6CEB">
        <w:rPr>
          <w:color w:val="000000"/>
        </w:rPr>
        <w:t xml:space="preserve">ОУ </w:t>
      </w:r>
      <w:proofErr w:type="gramStart"/>
      <w:r w:rsidR="002F039D" w:rsidRPr="00AF6CEB">
        <w:rPr>
          <w:color w:val="000000"/>
        </w:rPr>
        <w:t>С</w:t>
      </w:r>
      <w:r w:rsidR="002D44D9" w:rsidRPr="00AF6CEB">
        <w:rPr>
          <w:color w:val="000000"/>
        </w:rPr>
        <w:t>(</w:t>
      </w:r>
      <w:proofErr w:type="gramEnd"/>
      <w:r w:rsidR="002D44D9" w:rsidRPr="00AF6CEB">
        <w:rPr>
          <w:color w:val="000000"/>
        </w:rPr>
        <w:t>К)</w:t>
      </w:r>
      <w:r w:rsidRPr="00AF6CEB">
        <w:rPr>
          <w:color w:val="000000"/>
        </w:rPr>
        <w:t xml:space="preserve">Ш </w:t>
      </w:r>
    </w:p>
    <w:p w:rsidR="00310042" w:rsidRPr="00AF6CEB" w:rsidRDefault="00310042" w:rsidP="009E64E9">
      <w:pPr>
        <w:pStyle w:val="a3"/>
        <w:spacing w:before="0" w:beforeAutospacing="0" w:after="150" w:afterAutospacing="0"/>
        <w:jc w:val="right"/>
        <w:rPr>
          <w:color w:val="000000"/>
        </w:rPr>
      </w:pPr>
      <w:r w:rsidRPr="00AF6CEB">
        <w:rPr>
          <w:color w:val="000000"/>
        </w:rPr>
        <w:t xml:space="preserve">                                                                                                 ________________</w:t>
      </w:r>
      <w:r w:rsidR="009E64E9" w:rsidRPr="00AF6CEB">
        <w:rPr>
          <w:color w:val="000000"/>
        </w:rPr>
        <w:t>__</w:t>
      </w:r>
      <w:r w:rsidR="002D44D9" w:rsidRPr="00AF6CEB">
        <w:rPr>
          <w:color w:val="000000"/>
        </w:rPr>
        <w:t xml:space="preserve">Э.В. </w:t>
      </w:r>
      <w:proofErr w:type="spellStart"/>
      <w:r w:rsidR="002D44D9" w:rsidRPr="00AF6CEB">
        <w:rPr>
          <w:color w:val="000000"/>
        </w:rPr>
        <w:t>Парыгина</w:t>
      </w:r>
      <w:proofErr w:type="spellEnd"/>
      <w:r w:rsidR="009E64E9" w:rsidRPr="00AF6CEB">
        <w:rPr>
          <w:color w:val="000000"/>
        </w:rPr>
        <w:t xml:space="preserve"> ___</w:t>
      </w:r>
    </w:p>
    <w:p w:rsidR="00310042" w:rsidRPr="00AF6CEB" w:rsidRDefault="00310042" w:rsidP="009E64E9">
      <w:pPr>
        <w:pStyle w:val="a3"/>
        <w:spacing w:before="0" w:beforeAutospacing="0" w:after="150" w:afterAutospacing="0"/>
        <w:jc w:val="right"/>
        <w:rPr>
          <w:color w:val="000000"/>
        </w:rPr>
      </w:pPr>
      <w:r w:rsidRPr="00AF6CEB">
        <w:rPr>
          <w:color w:val="000000"/>
        </w:rPr>
        <w:t xml:space="preserve">                                            «___</w:t>
      </w:r>
      <w:r w:rsidR="009E64E9" w:rsidRPr="00AF6CEB">
        <w:rPr>
          <w:color w:val="000000"/>
        </w:rPr>
        <w:t>_» _</w:t>
      </w:r>
      <w:r w:rsidR="002D44D9" w:rsidRPr="00AF6CEB">
        <w:rPr>
          <w:color w:val="000000"/>
        </w:rPr>
        <w:t>___________________2023</w:t>
      </w:r>
      <w:r w:rsidRPr="00AF6CEB">
        <w:rPr>
          <w:color w:val="000000"/>
        </w:rPr>
        <w:t>г</w:t>
      </w:r>
    </w:p>
    <w:p w:rsidR="00310042" w:rsidRPr="00AF6CEB" w:rsidRDefault="00310042" w:rsidP="009E64E9">
      <w:pPr>
        <w:shd w:val="clear" w:color="auto" w:fill="FFFFFF"/>
        <w:spacing w:after="150" w:line="240" w:lineRule="auto"/>
        <w:jc w:val="right"/>
        <w:rPr>
          <w:rFonts w:ascii="Times New Roman" w:eastAsia="Times New Roman" w:hAnsi="Times New Roman" w:cs="Times New Roman"/>
          <w:b/>
          <w:bCs/>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b/>
          <w:bCs/>
          <w:color w:val="000000"/>
          <w:sz w:val="24"/>
          <w:szCs w:val="24"/>
        </w:rPr>
      </w:pPr>
    </w:p>
    <w:p w:rsidR="00310042" w:rsidRPr="00AF6CEB" w:rsidRDefault="00310042" w:rsidP="00310042">
      <w:pPr>
        <w:pStyle w:val="a3"/>
        <w:spacing w:before="0" w:beforeAutospacing="0" w:after="150" w:afterAutospacing="0"/>
        <w:jc w:val="right"/>
        <w:rPr>
          <w:color w:val="000000"/>
        </w:rPr>
      </w:pPr>
    </w:p>
    <w:p w:rsidR="00310042" w:rsidRPr="00AF6CEB" w:rsidRDefault="00310042" w:rsidP="00310042">
      <w:pPr>
        <w:pStyle w:val="a3"/>
        <w:spacing w:before="0" w:beforeAutospacing="0" w:after="150" w:afterAutospacing="0"/>
        <w:rPr>
          <w:color w:val="000000"/>
        </w:rPr>
      </w:pPr>
      <w:r w:rsidRPr="00AF6CEB">
        <w:rPr>
          <w:color w:val="000000"/>
        </w:rPr>
        <w:t xml:space="preserve"> </w:t>
      </w:r>
    </w:p>
    <w:p w:rsidR="00310042" w:rsidRPr="00AF6CEB" w:rsidRDefault="00310042" w:rsidP="00310042">
      <w:pPr>
        <w:shd w:val="clear" w:color="auto" w:fill="FFFFFF"/>
        <w:spacing w:after="150" w:line="240" w:lineRule="auto"/>
        <w:jc w:val="center"/>
        <w:rPr>
          <w:rFonts w:ascii="Times New Roman" w:eastAsia="Times New Roman" w:hAnsi="Times New Roman" w:cs="Times New Roman"/>
          <w:b/>
          <w:bCs/>
          <w:color w:val="000000"/>
          <w:sz w:val="24"/>
          <w:szCs w:val="24"/>
        </w:rPr>
      </w:pPr>
    </w:p>
    <w:p w:rsidR="00310042" w:rsidRPr="00AF6CEB" w:rsidRDefault="00310042" w:rsidP="00AF6CEB">
      <w:pPr>
        <w:shd w:val="clear" w:color="auto" w:fill="FFFFFF"/>
        <w:spacing w:after="150" w:line="240" w:lineRule="auto"/>
        <w:rPr>
          <w:rFonts w:ascii="Times New Roman" w:eastAsia="Times New Roman" w:hAnsi="Times New Roman" w:cs="Times New Roman"/>
          <w:b/>
          <w:bCs/>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b/>
          <w:bCs/>
          <w:color w:val="000000"/>
          <w:sz w:val="24"/>
          <w:szCs w:val="24"/>
        </w:rPr>
      </w:pPr>
    </w:p>
    <w:p w:rsidR="00310042" w:rsidRPr="00C93308"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color w:val="000000"/>
          <w:sz w:val="24"/>
          <w:szCs w:val="24"/>
        </w:rPr>
        <w:t>ПРОГРАММА НАСТАВНИЧЕСТВА</w:t>
      </w:r>
    </w:p>
    <w:p w:rsidR="00310042" w:rsidRPr="00C93308"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color w:val="000000"/>
          <w:sz w:val="24"/>
          <w:szCs w:val="24"/>
        </w:rPr>
        <w:t>«УЧИТЕЛЬ - УЧИТЕЛЬ»</w:t>
      </w:r>
    </w:p>
    <w:p w:rsidR="00310042" w:rsidRPr="00C93308" w:rsidRDefault="002D44D9"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color w:val="000000"/>
          <w:sz w:val="24"/>
          <w:szCs w:val="24"/>
        </w:rPr>
        <w:t>на 2023/2024</w:t>
      </w:r>
      <w:r w:rsidR="00310042" w:rsidRPr="00C93308">
        <w:rPr>
          <w:rFonts w:ascii="Times New Roman" w:eastAsia="Times New Roman" w:hAnsi="Times New Roman" w:cs="Times New Roman"/>
          <w:bCs/>
          <w:color w:val="000000"/>
          <w:sz w:val="24"/>
          <w:szCs w:val="24"/>
        </w:rPr>
        <w:t xml:space="preserve"> учебный год</w:t>
      </w: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br/>
      </w: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C93308"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i/>
          <w:iCs/>
          <w:color w:val="000000"/>
          <w:sz w:val="24"/>
          <w:szCs w:val="24"/>
        </w:rPr>
        <w:t>Составитель:</w:t>
      </w:r>
    </w:p>
    <w:p w:rsidR="00310042" w:rsidRPr="00C93308" w:rsidRDefault="002D44D9" w:rsidP="00310042">
      <w:pPr>
        <w:shd w:val="clear" w:color="auto" w:fill="FFFFFF"/>
        <w:spacing w:after="150" w:line="240" w:lineRule="auto"/>
        <w:jc w:val="right"/>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color w:val="000000"/>
          <w:sz w:val="24"/>
          <w:szCs w:val="24"/>
        </w:rPr>
        <w:t>Д.И. Локтева</w:t>
      </w:r>
    </w:p>
    <w:p w:rsidR="00310042" w:rsidRPr="00AF6CEB" w:rsidRDefault="00310042" w:rsidP="00310042">
      <w:pPr>
        <w:shd w:val="clear" w:color="auto" w:fill="FFFFFF"/>
        <w:spacing w:after="150" w:line="240" w:lineRule="auto"/>
        <w:jc w:val="right"/>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right"/>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Срок реализации: 1 год</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C93308" w:rsidRDefault="002D44D9"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C93308">
        <w:rPr>
          <w:rFonts w:ascii="Times New Roman" w:eastAsia="Times New Roman" w:hAnsi="Times New Roman" w:cs="Times New Roman"/>
          <w:bCs/>
          <w:color w:val="000000"/>
          <w:sz w:val="24"/>
          <w:szCs w:val="24"/>
        </w:rPr>
        <w:t>2023</w:t>
      </w:r>
      <w:r w:rsidR="00310042" w:rsidRPr="00C93308">
        <w:rPr>
          <w:rFonts w:ascii="Times New Roman" w:eastAsia="Times New Roman" w:hAnsi="Times New Roman" w:cs="Times New Roman"/>
          <w:bCs/>
          <w:color w:val="000000"/>
          <w:sz w:val="24"/>
          <w:szCs w:val="24"/>
        </w:rPr>
        <w:t xml:space="preserve"> г.</w:t>
      </w: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lastRenderedPageBreak/>
        <w:t>Содержание программы</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I. </w:t>
      </w:r>
      <w:r w:rsidRPr="00AF6CEB">
        <w:rPr>
          <w:rFonts w:ascii="Times New Roman" w:eastAsia="Times New Roman" w:hAnsi="Times New Roman" w:cs="Times New Roman"/>
          <w:b/>
          <w:bCs/>
          <w:color w:val="000000"/>
          <w:sz w:val="24"/>
          <w:szCs w:val="24"/>
        </w:rPr>
        <w:t>Пояснительная записка</w:t>
      </w:r>
      <w:r w:rsidRPr="00AF6CEB">
        <w:rPr>
          <w:rFonts w:ascii="Times New Roman" w:eastAsia="Times New Roman" w:hAnsi="Times New Roman" w:cs="Times New Roman"/>
          <w:color w:val="000000"/>
          <w:sz w:val="24"/>
          <w:szCs w:val="24"/>
        </w:rPr>
        <w:t>………………………………………………………………….</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.3-5</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1.1Актуальность разработки программы н</w:t>
      </w:r>
      <w:r w:rsidR="002F039D" w:rsidRPr="00AF6CEB">
        <w:rPr>
          <w:rFonts w:ascii="Times New Roman" w:eastAsia="Times New Roman" w:hAnsi="Times New Roman" w:cs="Times New Roman"/>
          <w:color w:val="000000"/>
          <w:sz w:val="24"/>
          <w:szCs w:val="24"/>
        </w:rPr>
        <w:t>аставничества ……………………………...…</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3</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Цель и задачи программы наста</w:t>
      </w:r>
      <w:r w:rsidR="002F039D" w:rsidRPr="00AF6CEB">
        <w:rPr>
          <w:rFonts w:ascii="Times New Roman" w:eastAsia="Times New Roman" w:hAnsi="Times New Roman" w:cs="Times New Roman"/>
          <w:color w:val="000000"/>
          <w:sz w:val="24"/>
          <w:szCs w:val="24"/>
        </w:rPr>
        <w:t>вничества…………………………………</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4</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Срок реализации прогр</w:t>
      </w:r>
      <w:r w:rsidR="002F039D" w:rsidRPr="00AF6CEB">
        <w:rPr>
          <w:rFonts w:ascii="Times New Roman" w:eastAsia="Times New Roman" w:hAnsi="Times New Roman" w:cs="Times New Roman"/>
          <w:color w:val="000000"/>
          <w:sz w:val="24"/>
          <w:szCs w:val="24"/>
        </w:rPr>
        <w:t>аммы…………………………………………………</w:t>
      </w:r>
      <w:r w:rsidRPr="00AF6CEB">
        <w:rPr>
          <w:rFonts w:ascii="Times New Roman" w:eastAsia="Times New Roman" w:hAnsi="Times New Roman" w:cs="Times New Roman"/>
          <w:color w:val="000000"/>
          <w:sz w:val="24"/>
          <w:szCs w:val="24"/>
        </w:rPr>
        <w:t>4</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Применяемые формы наставничеств</w:t>
      </w:r>
      <w:r w:rsidR="002F039D" w:rsidRPr="00AF6CEB">
        <w:rPr>
          <w:rFonts w:ascii="Times New Roman" w:eastAsia="Times New Roman" w:hAnsi="Times New Roman" w:cs="Times New Roman"/>
          <w:color w:val="000000"/>
          <w:sz w:val="24"/>
          <w:szCs w:val="24"/>
        </w:rPr>
        <w:t>а и технологии……………………</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 xml:space="preserve"> 4</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Основные виды деятел</w:t>
      </w:r>
      <w:r w:rsidR="002F039D" w:rsidRPr="00AF6CEB">
        <w:rPr>
          <w:rFonts w:ascii="Times New Roman" w:eastAsia="Times New Roman" w:hAnsi="Times New Roman" w:cs="Times New Roman"/>
          <w:color w:val="000000"/>
          <w:sz w:val="24"/>
          <w:szCs w:val="24"/>
        </w:rPr>
        <w:t xml:space="preserve">ьности ……………………………………………… </w:t>
      </w:r>
      <w:r w:rsidRPr="00AF6CEB">
        <w:rPr>
          <w:rFonts w:ascii="Times New Roman" w:eastAsia="Times New Roman" w:hAnsi="Times New Roman" w:cs="Times New Roman"/>
          <w:color w:val="000000"/>
          <w:sz w:val="24"/>
          <w:szCs w:val="24"/>
        </w:rPr>
        <w:t>4</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Формы и методы работы педагога-на</w:t>
      </w:r>
      <w:r w:rsidR="002D44D9" w:rsidRPr="00AF6CEB">
        <w:rPr>
          <w:rFonts w:ascii="Times New Roman" w:eastAsia="Times New Roman" w:hAnsi="Times New Roman" w:cs="Times New Roman"/>
          <w:color w:val="000000"/>
          <w:sz w:val="24"/>
          <w:szCs w:val="24"/>
        </w:rPr>
        <w:t xml:space="preserve">ставника с </w:t>
      </w:r>
      <w:proofErr w:type="gramStart"/>
      <w:r w:rsidR="002D44D9" w:rsidRPr="00AF6CEB">
        <w:rPr>
          <w:rFonts w:ascii="Times New Roman" w:eastAsia="Times New Roman" w:hAnsi="Times New Roman" w:cs="Times New Roman"/>
          <w:color w:val="000000"/>
          <w:sz w:val="24"/>
          <w:szCs w:val="24"/>
        </w:rPr>
        <w:t>наставляемым</w:t>
      </w:r>
      <w:proofErr w:type="gramEnd"/>
      <w:r w:rsidRPr="00AF6CEB">
        <w:rPr>
          <w:rFonts w:ascii="Times New Roman" w:eastAsia="Times New Roman" w:hAnsi="Times New Roman" w:cs="Times New Roman"/>
          <w:color w:val="000000"/>
          <w:sz w:val="24"/>
          <w:szCs w:val="24"/>
        </w:rPr>
        <w:t>……………</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w:t>
      </w:r>
      <w:r w:rsidR="002F039D" w:rsidRPr="00AF6CEB">
        <w:rPr>
          <w:rFonts w:ascii="Times New Roman" w:eastAsia="Times New Roman" w:hAnsi="Times New Roman" w:cs="Times New Roman"/>
          <w:color w:val="000000"/>
          <w:sz w:val="24"/>
          <w:szCs w:val="24"/>
        </w:rPr>
        <w:t>..........................................................</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5</w:t>
      </w:r>
    </w:p>
    <w:p w:rsidR="00310042" w:rsidRPr="00AF6CEB" w:rsidRDefault="00310042" w:rsidP="00310042">
      <w:pPr>
        <w:numPr>
          <w:ilvl w:val="1"/>
          <w:numId w:val="1"/>
        </w:num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Принципы наставн</w:t>
      </w:r>
      <w:r w:rsidR="002F039D" w:rsidRPr="00AF6CEB">
        <w:rPr>
          <w:rFonts w:ascii="Times New Roman" w:eastAsia="Times New Roman" w:hAnsi="Times New Roman" w:cs="Times New Roman"/>
          <w:color w:val="000000"/>
          <w:sz w:val="24"/>
          <w:szCs w:val="24"/>
        </w:rPr>
        <w:t xml:space="preserve">ичества…………………………………………………… </w:t>
      </w:r>
      <w:r w:rsidRPr="00AF6CEB">
        <w:rPr>
          <w:rFonts w:ascii="Times New Roman" w:eastAsia="Times New Roman" w:hAnsi="Times New Roman" w:cs="Times New Roman"/>
          <w:color w:val="000000"/>
          <w:sz w:val="24"/>
          <w:szCs w:val="24"/>
        </w:rPr>
        <w:t>5</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II. </w:t>
      </w:r>
      <w:r w:rsidRPr="00AF6CEB">
        <w:rPr>
          <w:rFonts w:ascii="Times New Roman" w:eastAsia="Times New Roman" w:hAnsi="Times New Roman" w:cs="Times New Roman"/>
          <w:b/>
          <w:bCs/>
          <w:color w:val="000000"/>
          <w:sz w:val="24"/>
          <w:szCs w:val="24"/>
        </w:rPr>
        <w:t>Ожидаемые результаты работы программ</w:t>
      </w:r>
      <w:r w:rsidR="002D44D9" w:rsidRPr="00AF6CEB">
        <w:rPr>
          <w:rFonts w:ascii="Times New Roman" w:eastAsia="Times New Roman" w:hAnsi="Times New Roman" w:cs="Times New Roman"/>
          <w:b/>
          <w:bCs/>
          <w:color w:val="000000"/>
          <w:sz w:val="24"/>
          <w:szCs w:val="24"/>
        </w:rPr>
        <w:t>ы</w:t>
      </w:r>
      <w:r w:rsidRPr="00AF6CEB">
        <w:rPr>
          <w:rFonts w:ascii="Times New Roman" w:eastAsia="Times New Roman" w:hAnsi="Times New Roman" w:cs="Times New Roman"/>
          <w:b/>
          <w:bCs/>
          <w:color w:val="000000"/>
          <w:sz w:val="24"/>
          <w:szCs w:val="24"/>
        </w:rPr>
        <w:t xml:space="preserve"> наставничества</w:t>
      </w:r>
      <w:r w:rsidR="002F039D" w:rsidRPr="00AF6CEB">
        <w:rPr>
          <w:rFonts w:ascii="Times New Roman" w:eastAsia="Times New Roman" w:hAnsi="Times New Roman" w:cs="Times New Roman"/>
          <w:color w:val="000000"/>
          <w:sz w:val="24"/>
          <w:szCs w:val="24"/>
        </w:rPr>
        <w:t>……………………</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5</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III.</w:t>
      </w:r>
      <w:r w:rsidRPr="00AF6CEB">
        <w:rPr>
          <w:rFonts w:ascii="Times New Roman" w:eastAsia="Times New Roman" w:hAnsi="Times New Roman" w:cs="Times New Roman"/>
          <w:b/>
          <w:bCs/>
          <w:i/>
          <w:iCs/>
          <w:color w:val="000000"/>
          <w:sz w:val="24"/>
          <w:szCs w:val="24"/>
        </w:rPr>
        <w:t> </w:t>
      </w:r>
      <w:r w:rsidRPr="00AF6CEB">
        <w:rPr>
          <w:rFonts w:ascii="Times New Roman" w:eastAsia="Times New Roman" w:hAnsi="Times New Roman" w:cs="Times New Roman"/>
          <w:b/>
          <w:bCs/>
          <w:color w:val="000000"/>
          <w:sz w:val="24"/>
          <w:szCs w:val="24"/>
        </w:rPr>
        <w:t>Содержание программы</w:t>
      </w:r>
      <w:r w:rsidRPr="00AF6CEB">
        <w:rPr>
          <w:rFonts w:ascii="Times New Roman" w:eastAsia="Times New Roman" w:hAnsi="Times New Roman" w:cs="Times New Roman"/>
          <w:color w:val="000000"/>
          <w:sz w:val="24"/>
          <w:szCs w:val="24"/>
        </w:rPr>
        <w:t> ……………………………………………………………..…</w:t>
      </w:r>
      <w:r w:rsidR="002F039D"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5-7</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3.1 Основные участники программ</w:t>
      </w:r>
      <w:r w:rsidR="002F039D" w:rsidRPr="00AF6CEB">
        <w:rPr>
          <w:rFonts w:ascii="Times New Roman" w:eastAsia="Times New Roman" w:hAnsi="Times New Roman" w:cs="Times New Roman"/>
          <w:color w:val="000000"/>
          <w:sz w:val="24"/>
          <w:szCs w:val="24"/>
        </w:rPr>
        <w:t>ы и их функции……………………………………..…</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5-6</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3.2 Механизм управления программ</w:t>
      </w:r>
      <w:r w:rsidR="00AF6CEB">
        <w:rPr>
          <w:rFonts w:ascii="Times New Roman" w:eastAsia="Times New Roman" w:hAnsi="Times New Roman" w:cs="Times New Roman"/>
          <w:color w:val="000000"/>
          <w:sz w:val="24"/>
          <w:szCs w:val="24"/>
        </w:rPr>
        <w:t>ой наставничества…</w:t>
      </w:r>
      <w:r w:rsidR="002F039D" w:rsidRPr="00AF6CEB">
        <w:rPr>
          <w:rFonts w:ascii="Times New Roman" w:eastAsia="Times New Roman" w:hAnsi="Times New Roman" w:cs="Times New Roman"/>
          <w:color w:val="000000"/>
          <w:sz w:val="24"/>
          <w:szCs w:val="24"/>
        </w:rPr>
        <w:t>……………………………</w:t>
      </w:r>
      <w:r w:rsidR="00AE3742" w:rsidRPr="00AF6CEB">
        <w:rPr>
          <w:rFonts w:ascii="Times New Roman" w:eastAsia="Times New Roman" w:hAnsi="Times New Roman" w:cs="Times New Roman"/>
          <w:color w:val="000000"/>
          <w:sz w:val="24"/>
          <w:szCs w:val="24"/>
        </w:rPr>
        <w:t>…</w:t>
      </w:r>
      <w:r w:rsidR="002F039D"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6-7</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3.1 О</w:t>
      </w:r>
      <w:r w:rsidR="00AF6CEB">
        <w:rPr>
          <w:rFonts w:ascii="Times New Roman" w:eastAsia="Times New Roman" w:hAnsi="Times New Roman" w:cs="Times New Roman"/>
          <w:color w:val="000000"/>
          <w:sz w:val="24"/>
          <w:szCs w:val="24"/>
        </w:rPr>
        <w:t>рганизация контроля и оценки………</w:t>
      </w:r>
      <w:r w:rsidRPr="00AF6CEB">
        <w:rPr>
          <w:rFonts w:ascii="Times New Roman" w:eastAsia="Times New Roman" w:hAnsi="Times New Roman" w:cs="Times New Roman"/>
          <w:color w:val="000000"/>
          <w:sz w:val="24"/>
          <w:szCs w:val="24"/>
        </w:rPr>
        <w:t xml:space="preserve">……………………………………………… </w:t>
      </w:r>
      <w:r w:rsidR="002F039D"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7</w:t>
      </w:r>
    </w:p>
    <w:p w:rsidR="002F039D" w:rsidRPr="00AF6CEB" w:rsidRDefault="00310042" w:rsidP="00310042">
      <w:pPr>
        <w:shd w:val="clear" w:color="auto" w:fill="FFFFFF"/>
        <w:spacing w:after="150" w:line="240" w:lineRule="auto"/>
        <w:rPr>
          <w:rFonts w:ascii="Times New Roman" w:eastAsia="Times New Roman" w:hAnsi="Times New Roman" w:cs="Times New Roman"/>
          <w:b/>
          <w:bCs/>
          <w:color w:val="000000"/>
          <w:sz w:val="24"/>
          <w:szCs w:val="24"/>
        </w:rPr>
      </w:pPr>
      <w:r w:rsidRPr="00AF6CEB">
        <w:rPr>
          <w:rFonts w:ascii="Times New Roman" w:eastAsia="Times New Roman" w:hAnsi="Times New Roman" w:cs="Times New Roman"/>
          <w:color w:val="000000"/>
          <w:sz w:val="24"/>
          <w:szCs w:val="24"/>
        </w:rPr>
        <w:t>IV. </w:t>
      </w:r>
      <w:r w:rsidRPr="00AF6CEB">
        <w:rPr>
          <w:rFonts w:ascii="Times New Roman" w:eastAsia="Times New Roman" w:hAnsi="Times New Roman" w:cs="Times New Roman"/>
          <w:b/>
          <w:bCs/>
          <w:color w:val="000000"/>
          <w:sz w:val="24"/>
          <w:szCs w:val="24"/>
        </w:rPr>
        <w:t xml:space="preserve">Планируемые мероприятия по реализации программы наставничества </w:t>
      </w:r>
    </w:p>
    <w:p w:rsidR="00310042" w:rsidRPr="00AF6CEB" w:rsidRDefault="00AF6CEB" w:rsidP="00310042">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 учебный год…</w:t>
      </w:r>
      <w:r w:rsidR="00310042" w:rsidRPr="00AF6CEB">
        <w:rPr>
          <w:rFonts w:ascii="Times New Roman" w:eastAsia="Times New Roman" w:hAnsi="Times New Roman" w:cs="Times New Roman"/>
          <w:b/>
          <w:bCs/>
          <w:color w:val="000000"/>
          <w:sz w:val="24"/>
          <w:szCs w:val="24"/>
        </w:rPr>
        <w:t>………………………………………………………………………</w:t>
      </w:r>
      <w:r w:rsidR="002F039D" w:rsidRPr="00AF6CEB">
        <w:rPr>
          <w:rFonts w:ascii="Times New Roman" w:eastAsia="Times New Roman" w:hAnsi="Times New Roman" w:cs="Times New Roman"/>
          <w:b/>
          <w:bCs/>
          <w:color w:val="000000"/>
          <w:sz w:val="24"/>
          <w:szCs w:val="24"/>
        </w:rPr>
        <w:t>.....</w:t>
      </w:r>
      <w:r w:rsidR="003F01B7" w:rsidRPr="00AF6CEB">
        <w:rPr>
          <w:rFonts w:ascii="Times New Roman" w:eastAsia="Times New Roman" w:hAnsi="Times New Roman" w:cs="Times New Roman"/>
          <w:color w:val="000000"/>
          <w:sz w:val="24"/>
          <w:szCs w:val="24"/>
        </w:rPr>
        <w:t>.7-9</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p>
    <w:p w:rsidR="002F039D" w:rsidRPr="00AF6CEB" w:rsidRDefault="002F039D" w:rsidP="00AF6CEB">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310042">
      <w:pPr>
        <w:shd w:val="clear" w:color="auto" w:fill="FFFFFF"/>
        <w:spacing w:after="150" w:line="240" w:lineRule="auto"/>
        <w:jc w:val="center"/>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lastRenderedPageBreak/>
        <w:t>ПОЯСНИТЕЛЬНАЯ ЗАПИСКА</w:t>
      </w:r>
    </w:p>
    <w:p w:rsidR="00310042" w:rsidRPr="00AF6CEB" w:rsidRDefault="00310042" w:rsidP="00310042">
      <w:pPr>
        <w:shd w:val="clear" w:color="auto" w:fill="FFFFFF"/>
        <w:spacing w:after="150" w:line="240" w:lineRule="auto"/>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Актуальность разработки программы наставничества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Прог</w:t>
      </w:r>
      <w:r w:rsidR="002F039D" w:rsidRPr="00AF6CEB">
        <w:rPr>
          <w:rFonts w:ascii="Times New Roman" w:eastAsia="Times New Roman" w:hAnsi="Times New Roman" w:cs="Times New Roman"/>
          <w:color w:val="000000"/>
          <w:sz w:val="24"/>
          <w:szCs w:val="24"/>
        </w:rPr>
        <w:t>рамма наставничества М</w:t>
      </w:r>
      <w:r w:rsidR="00C5590D">
        <w:rPr>
          <w:rFonts w:ascii="Times New Roman" w:eastAsia="Times New Roman" w:hAnsi="Times New Roman" w:cs="Times New Roman"/>
          <w:color w:val="000000"/>
          <w:sz w:val="24"/>
          <w:szCs w:val="24"/>
        </w:rPr>
        <w:t>Б</w:t>
      </w:r>
      <w:r w:rsidR="002F039D" w:rsidRPr="00AF6CEB">
        <w:rPr>
          <w:rFonts w:ascii="Times New Roman" w:eastAsia="Times New Roman" w:hAnsi="Times New Roman" w:cs="Times New Roman"/>
          <w:color w:val="000000"/>
          <w:sz w:val="24"/>
          <w:szCs w:val="24"/>
        </w:rPr>
        <w:t xml:space="preserve">ОУ </w:t>
      </w:r>
      <w:proofErr w:type="gramStart"/>
      <w:r w:rsidR="002F039D" w:rsidRPr="00AF6CEB">
        <w:rPr>
          <w:rFonts w:ascii="Times New Roman" w:eastAsia="Times New Roman" w:hAnsi="Times New Roman" w:cs="Times New Roman"/>
          <w:color w:val="000000"/>
          <w:sz w:val="24"/>
          <w:szCs w:val="24"/>
        </w:rPr>
        <w:t>С</w:t>
      </w:r>
      <w:r w:rsidR="002D44D9" w:rsidRPr="00AF6CEB">
        <w:rPr>
          <w:rFonts w:ascii="Times New Roman" w:eastAsia="Times New Roman" w:hAnsi="Times New Roman" w:cs="Times New Roman"/>
          <w:color w:val="000000"/>
          <w:sz w:val="24"/>
          <w:szCs w:val="24"/>
        </w:rPr>
        <w:t>(</w:t>
      </w:r>
      <w:proofErr w:type="gramEnd"/>
      <w:r w:rsidR="002D44D9" w:rsidRPr="00AF6CEB">
        <w:rPr>
          <w:rFonts w:ascii="Times New Roman" w:eastAsia="Times New Roman" w:hAnsi="Times New Roman" w:cs="Times New Roman"/>
          <w:color w:val="000000"/>
          <w:sz w:val="24"/>
          <w:szCs w:val="24"/>
        </w:rPr>
        <w:t>К)</w:t>
      </w:r>
      <w:r w:rsidRPr="00AF6CEB">
        <w:rPr>
          <w:rFonts w:ascii="Times New Roman" w:eastAsia="Times New Roman" w:hAnsi="Times New Roman" w:cs="Times New Roman"/>
          <w:color w:val="000000"/>
          <w:sz w:val="24"/>
          <w:szCs w:val="24"/>
        </w:rPr>
        <w:t>Ш создана в целях решения задач национального проекта «Образование» по внедрению целевой модели наставничества во всех образовательных организациях Российской Федерации, т.к. современной школе нужен профессионально-компетентный, самостоятельно мыслящий педагог, психологически готовый к реализации гуманистических ценностей и включению в инновационные процессы на практике.</w:t>
      </w:r>
    </w:p>
    <w:p w:rsidR="002D44D9" w:rsidRPr="00AF6CEB" w:rsidRDefault="002D44D9" w:rsidP="00AF6CEB">
      <w:pPr>
        <w:spacing w:after="0" w:line="240" w:lineRule="auto"/>
        <w:ind w:firstLine="709"/>
        <w:rPr>
          <w:rFonts w:ascii="Times New Roman" w:eastAsiaTheme="minorHAnsi" w:hAnsi="Times New Roman" w:cs="Times New Roman"/>
          <w:color w:val="000000" w:themeColor="text1"/>
          <w:sz w:val="24"/>
          <w:szCs w:val="24"/>
        </w:rPr>
      </w:pPr>
      <w:r w:rsidRPr="00AF6CEB">
        <w:rPr>
          <w:rFonts w:ascii="Times New Roman" w:eastAsiaTheme="minorHAnsi" w:hAnsi="Times New Roman" w:cs="Times New Roman"/>
          <w:color w:val="000000" w:themeColor="text1"/>
          <w:sz w:val="24"/>
          <w:szCs w:val="24"/>
        </w:rPr>
        <w:t>Программа разработана на основе следующих нормативных документов:</w:t>
      </w:r>
    </w:p>
    <w:p w:rsidR="002D44D9" w:rsidRPr="00AF6CEB" w:rsidRDefault="002D44D9" w:rsidP="00AF6CEB">
      <w:pPr>
        <w:spacing w:after="0" w:line="240" w:lineRule="auto"/>
        <w:ind w:firstLine="709"/>
        <w:rPr>
          <w:rFonts w:ascii="Times New Roman" w:eastAsiaTheme="minorHAnsi" w:hAnsi="Times New Roman" w:cs="Times New Roman"/>
          <w:color w:val="000000" w:themeColor="text1"/>
          <w:sz w:val="24"/>
          <w:szCs w:val="24"/>
        </w:rPr>
      </w:pPr>
      <w:r w:rsidRPr="00AF6CEB">
        <w:rPr>
          <w:rFonts w:ascii="Times New Roman" w:eastAsiaTheme="minorHAnsi" w:hAnsi="Times New Roman" w:cs="Times New Roman"/>
          <w:color w:val="000000" w:themeColor="text1"/>
          <w:sz w:val="24"/>
          <w:szCs w:val="24"/>
        </w:rPr>
        <w:t xml:space="preserve">- Федерального закона от 29.12.2012 №273-ФЗ «Об образовании в Российской Федерации» (с изменениями и дополнениями); </w:t>
      </w:r>
    </w:p>
    <w:p w:rsidR="002D44D9" w:rsidRPr="00AF6CEB" w:rsidRDefault="002D44D9" w:rsidP="00AF6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r w:rsidRPr="00AF6CEB">
        <w:rPr>
          <w:rFonts w:ascii="Times New Roman" w:hAnsi="Times New Roman" w:cs="Times New Roman"/>
          <w:sz w:val="24"/>
          <w:szCs w:val="24"/>
        </w:rPr>
        <w:t xml:space="preserve"> -</w:t>
      </w:r>
      <w:r w:rsidRPr="00AF6CEB">
        <w:rPr>
          <w:rFonts w:ascii="Times New Roman" w:hAnsi="Times New Roman" w:cs="Times New Roman"/>
          <w:color w:val="FFFFFF" w:themeColor="background1"/>
          <w:sz w:val="24"/>
          <w:szCs w:val="24"/>
        </w:rPr>
        <w:t>..</w:t>
      </w:r>
      <w:r w:rsidRPr="00AF6CEB">
        <w:rPr>
          <w:rFonts w:ascii="Times New Roman" w:hAnsi="Times New Roman" w:cs="Times New Roman"/>
          <w:sz w:val="24"/>
          <w:szCs w:val="24"/>
        </w:rPr>
        <w:t xml:space="preserve">Федеральная адаптированная основная общеобразовательная программа </w:t>
      </w:r>
      <w:proofErr w:type="gramStart"/>
      <w:r w:rsidRPr="00AF6CEB">
        <w:rPr>
          <w:rFonts w:ascii="Times New Roman" w:hAnsi="Times New Roman" w:cs="Times New Roman"/>
          <w:sz w:val="24"/>
          <w:szCs w:val="24"/>
        </w:rPr>
        <w:t>обучающихся</w:t>
      </w:r>
      <w:proofErr w:type="gramEnd"/>
      <w:r w:rsidRPr="00AF6CEB">
        <w:rPr>
          <w:rFonts w:ascii="Times New Roman" w:hAnsi="Times New Roman" w:cs="Times New Roman"/>
          <w:sz w:val="24"/>
          <w:szCs w:val="24"/>
        </w:rPr>
        <w:t xml:space="preserve"> с умственной отсталостью (интеллектуальными нарушениями). Приказ министерства просвещения РФ от 24 ноября 2022г. №1026</w:t>
      </w:r>
    </w:p>
    <w:p w:rsidR="002D44D9" w:rsidRPr="00AF6CEB" w:rsidRDefault="002D44D9" w:rsidP="00AF6CEB">
      <w:pPr>
        <w:spacing w:after="0" w:line="240" w:lineRule="auto"/>
        <w:ind w:firstLine="709"/>
        <w:rPr>
          <w:rFonts w:ascii="Times New Roman" w:eastAsiaTheme="minorHAnsi" w:hAnsi="Times New Roman" w:cs="Times New Roman"/>
          <w:color w:val="000000" w:themeColor="text1"/>
          <w:sz w:val="24"/>
          <w:szCs w:val="24"/>
        </w:rPr>
      </w:pPr>
      <w:r w:rsidRPr="00AF6CEB">
        <w:rPr>
          <w:rFonts w:ascii="Times New Roman" w:eastAsiaTheme="minorHAnsi" w:hAnsi="Times New Roman" w:cs="Times New Roman"/>
          <w:color w:val="000000" w:themeColor="text1"/>
          <w:sz w:val="24"/>
          <w:szCs w:val="24"/>
        </w:rPr>
        <w:t xml:space="preserve">            </w:t>
      </w:r>
      <w:r w:rsidRPr="00AF6CEB">
        <w:rPr>
          <w:rFonts w:ascii="Times New Roman" w:hAnsi="Times New Roman" w:cs="Times New Roman"/>
          <w:sz w:val="24"/>
          <w:szCs w:val="24"/>
        </w:rPr>
        <w:t>-</w:t>
      </w:r>
      <w:r w:rsidRPr="00AF6CEB">
        <w:rPr>
          <w:rFonts w:ascii="Times New Roman" w:hAnsi="Times New Roman" w:cs="Times New Roman"/>
          <w:color w:val="FFFFFF" w:themeColor="background1"/>
          <w:sz w:val="24"/>
          <w:szCs w:val="24"/>
        </w:rPr>
        <w:t>..</w:t>
      </w:r>
      <w:r w:rsidRPr="00AF6CEB">
        <w:rPr>
          <w:rFonts w:ascii="Times New Roman" w:hAnsi="Times New Roman" w:cs="Times New Roman"/>
          <w:sz w:val="24"/>
          <w:szCs w:val="24"/>
        </w:rPr>
        <w:t xml:space="preserve">Федерального государственного образовательного стандарта образования </w:t>
      </w:r>
      <w:proofErr w:type="gramStart"/>
      <w:r w:rsidRPr="00AF6CEB">
        <w:rPr>
          <w:rFonts w:ascii="Times New Roman" w:hAnsi="Times New Roman" w:cs="Times New Roman"/>
          <w:sz w:val="24"/>
          <w:szCs w:val="24"/>
        </w:rPr>
        <w:t>обучающихся</w:t>
      </w:r>
      <w:proofErr w:type="gramEnd"/>
      <w:r w:rsidRPr="00AF6CEB">
        <w:rPr>
          <w:rFonts w:ascii="Times New Roman" w:hAnsi="Times New Roman" w:cs="Times New Roman"/>
          <w:sz w:val="24"/>
          <w:szCs w:val="24"/>
        </w:rPr>
        <w:t xml:space="preserve"> с умственной отсталостью (интеллектуальными нарушениями), утвержденным приказом Министерства образования и науки Российской Федерации и от 19.12.2014 № 1599 (далее – ФГОС обучающихся с интеллектуальными нарушениями)</w:t>
      </w:r>
    </w:p>
    <w:p w:rsidR="002D44D9" w:rsidRPr="00AF6CEB" w:rsidRDefault="002D44D9" w:rsidP="00AF6CEB">
      <w:pPr>
        <w:spacing w:after="0" w:line="240" w:lineRule="auto"/>
        <w:ind w:firstLine="709"/>
        <w:rPr>
          <w:rFonts w:ascii="Times New Roman" w:eastAsiaTheme="minorHAnsi" w:hAnsi="Times New Roman" w:cs="Times New Roman"/>
          <w:color w:val="000000" w:themeColor="text1"/>
          <w:sz w:val="24"/>
          <w:szCs w:val="24"/>
        </w:rPr>
      </w:pPr>
      <w:r w:rsidRPr="00AF6CEB">
        <w:rPr>
          <w:rFonts w:ascii="Times New Roman" w:eastAsiaTheme="minorHAnsi" w:hAnsi="Times New Roman" w:cs="Times New Roman"/>
          <w:color w:val="000000" w:themeColor="text1"/>
          <w:sz w:val="24"/>
          <w:szCs w:val="24"/>
        </w:rPr>
        <w:t>- Приказа Министерства просвещения РФ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2D44D9" w:rsidRPr="00AF6CEB" w:rsidRDefault="002D44D9" w:rsidP="00AF6CEB">
      <w:pPr>
        <w:spacing w:after="0" w:line="240" w:lineRule="auto"/>
        <w:ind w:firstLine="709"/>
        <w:rPr>
          <w:rFonts w:ascii="Times New Roman" w:eastAsiaTheme="minorHAnsi" w:hAnsi="Times New Roman" w:cs="Times New Roman"/>
          <w:color w:val="000000" w:themeColor="text1"/>
          <w:sz w:val="24"/>
          <w:szCs w:val="24"/>
        </w:rPr>
      </w:pPr>
      <w:r w:rsidRPr="00AF6CEB">
        <w:rPr>
          <w:rFonts w:ascii="Times New Roman" w:eastAsiaTheme="minorHAnsi" w:hAnsi="Times New Roman" w:cs="Times New Roman"/>
          <w:color w:val="000000" w:themeColor="text1"/>
          <w:sz w:val="24"/>
          <w:szCs w:val="24"/>
        </w:rPr>
        <w:t xml:space="preserve">  - Постановления Главного государственного санитарного врача РФ от 28.09.2020 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D44D9" w:rsidRPr="00AF6CEB" w:rsidRDefault="002D44D9" w:rsidP="00AF6CEB">
      <w:pPr>
        <w:pStyle w:val="a7"/>
        <w:ind w:firstLine="709"/>
        <w:rPr>
          <w:rFonts w:ascii="Times New Roman" w:hAnsi="Times New Roman" w:cs="Times New Roman"/>
          <w:sz w:val="24"/>
          <w:szCs w:val="24"/>
        </w:rPr>
      </w:pPr>
      <w:r w:rsidRPr="00AF6CEB">
        <w:rPr>
          <w:rFonts w:ascii="Times New Roman" w:hAnsi="Times New Roman" w:cs="Times New Roman"/>
          <w:sz w:val="24"/>
          <w:szCs w:val="24"/>
        </w:rPr>
        <w:t xml:space="preserve">     -</w:t>
      </w:r>
      <w:r w:rsidRPr="00AF6CEB">
        <w:rPr>
          <w:rFonts w:ascii="Times New Roman" w:hAnsi="Times New Roman" w:cs="Times New Roman"/>
          <w:color w:val="FFFFFF" w:themeColor="background1"/>
          <w:sz w:val="24"/>
          <w:szCs w:val="24"/>
        </w:rPr>
        <w:t>..</w:t>
      </w:r>
      <w:r w:rsidRPr="00AF6CEB">
        <w:rPr>
          <w:rFonts w:ascii="Times New Roman" w:hAnsi="Times New Roman" w:cs="Times New Roman"/>
          <w:sz w:val="24"/>
          <w:szCs w:val="24"/>
        </w:rPr>
        <w:t xml:space="preserve">Примерной адаптированной основной общеобразовательной программы образования учащихся с умственной отсталостью (интеллектуальными нарушениями) (вариант 1). </w:t>
      </w:r>
    </w:p>
    <w:p w:rsidR="00CB7F58" w:rsidRPr="00AF6CEB" w:rsidRDefault="00AF6CEB" w:rsidP="00AF6CEB">
      <w:pPr>
        <w:shd w:val="clear" w:color="auto" w:fill="FFFFFF"/>
        <w:spacing w:after="0" w:line="240" w:lineRule="auto"/>
        <w:ind w:firstLine="709"/>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CB7F58" w:rsidRPr="00AF6CEB">
        <w:rPr>
          <w:rFonts w:ascii="Times New Roman" w:hAnsi="Times New Roman" w:cs="Times New Roman"/>
          <w:sz w:val="24"/>
          <w:szCs w:val="24"/>
        </w:rPr>
        <w:t>Методология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25.12.2 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w:t>
      </w:r>
      <w:proofErr w:type="gramEnd"/>
      <w:r w:rsidR="00CB7F58" w:rsidRPr="00AF6CEB">
        <w:rPr>
          <w:rFonts w:ascii="Times New Roman" w:hAnsi="Times New Roman" w:cs="Times New Roman"/>
          <w:sz w:val="24"/>
          <w:szCs w:val="24"/>
        </w:rPr>
        <w:t xml:space="preserve">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 Р-145). 019 № Р-145).</w:t>
      </w:r>
    </w:p>
    <w:p w:rsidR="00CB7F58" w:rsidRPr="00AF6CEB" w:rsidRDefault="00CB7F58"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Профессиональная помощь необходима и молодым, начинающим педагогам, и учителям, меняющим условия работы, специальность</w:t>
      </w:r>
      <w:r w:rsidR="00337ACC" w:rsidRPr="00AF6CEB">
        <w:rPr>
          <w:rFonts w:ascii="Times New Roman" w:eastAsia="Times New Roman" w:hAnsi="Times New Roman" w:cs="Times New Roman"/>
          <w:color w:val="000000"/>
          <w:sz w:val="24"/>
          <w:szCs w:val="24"/>
        </w:rPr>
        <w:t xml:space="preserve"> (вновь вернувшимся к педагогической деятельности</w:t>
      </w:r>
      <w:r w:rsidR="00AE3742"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color w:val="000000"/>
          <w:sz w:val="24"/>
          <w:szCs w:val="24"/>
        </w:rPr>
        <w:t xml:space="preserve"> Поэтому поддержка, адресное методическое сопровождение профессионального роста каждого специалиста является одной из ключевых задач </w:t>
      </w:r>
      <w:r w:rsidR="00337ACC"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337ACC" w:rsidRPr="00AF6CEB">
        <w:rPr>
          <w:rFonts w:ascii="Times New Roman" w:eastAsia="Times New Roman" w:hAnsi="Times New Roman" w:cs="Times New Roman"/>
          <w:color w:val="000000"/>
          <w:sz w:val="24"/>
          <w:szCs w:val="24"/>
        </w:rPr>
        <w:t xml:space="preserve">ОУ </w:t>
      </w:r>
      <w:proofErr w:type="gramStart"/>
      <w:r w:rsidR="00AF6CEB">
        <w:rPr>
          <w:rFonts w:ascii="Times New Roman" w:eastAsia="Times New Roman" w:hAnsi="Times New Roman" w:cs="Times New Roman"/>
          <w:color w:val="000000"/>
          <w:sz w:val="24"/>
          <w:szCs w:val="24"/>
        </w:rPr>
        <w:t>С(</w:t>
      </w:r>
      <w:proofErr w:type="gramEnd"/>
      <w:r w:rsidR="00AF6CEB">
        <w:rPr>
          <w:rFonts w:ascii="Times New Roman" w:eastAsia="Times New Roman" w:hAnsi="Times New Roman" w:cs="Times New Roman"/>
          <w:color w:val="000000"/>
          <w:sz w:val="24"/>
          <w:szCs w:val="24"/>
        </w:rPr>
        <w:t>К)</w:t>
      </w:r>
      <w:r w:rsidR="00337ACC" w:rsidRPr="00AF6CEB">
        <w:rPr>
          <w:rFonts w:ascii="Times New Roman" w:eastAsia="Times New Roman" w:hAnsi="Times New Roman" w:cs="Times New Roman"/>
          <w:color w:val="000000"/>
          <w:sz w:val="24"/>
          <w:szCs w:val="24"/>
        </w:rPr>
        <w:t>Ш</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Решению этих стратегических задач кадровой политики </w:t>
      </w:r>
      <w:r w:rsidR="00337ACC"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337ACC" w:rsidRPr="00AF6CEB">
        <w:rPr>
          <w:rFonts w:ascii="Times New Roman" w:eastAsia="Times New Roman" w:hAnsi="Times New Roman" w:cs="Times New Roman"/>
          <w:color w:val="000000"/>
          <w:sz w:val="24"/>
          <w:szCs w:val="24"/>
        </w:rPr>
        <w:t xml:space="preserve">ОУ </w:t>
      </w:r>
      <w:proofErr w:type="gramStart"/>
      <w:r w:rsidR="00AF6CEB">
        <w:rPr>
          <w:rFonts w:ascii="Times New Roman" w:eastAsia="Times New Roman" w:hAnsi="Times New Roman" w:cs="Times New Roman"/>
          <w:color w:val="000000"/>
          <w:sz w:val="24"/>
          <w:szCs w:val="24"/>
        </w:rPr>
        <w:t>С(</w:t>
      </w:r>
      <w:proofErr w:type="gramEnd"/>
      <w:r w:rsidR="00AF6CEB">
        <w:rPr>
          <w:rFonts w:ascii="Times New Roman" w:eastAsia="Times New Roman" w:hAnsi="Times New Roman" w:cs="Times New Roman"/>
          <w:color w:val="000000"/>
          <w:sz w:val="24"/>
          <w:szCs w:val="24"/>
        </w:rPr>
        <w:t>К)</w:t>
      </w:r>
      <w:r w:rsidR="00337ACC" w:rsidRPr="00AF6CEB">
        <w:rPr>
          <w:rFonts w:ascii="Times New Roman" w:eastAsia="Times New Roman" w:hAnsi="Times New Roman" w:cs="Times New Roman"/>
          <w:color w:val="000000"/>
          <w:sz w:val="24"/>
          <w:szCs w:val="24"/>
        </w:rPr>
        <w:t xml:space="preserve">Ш </w:t>
      </w:r>
      <w:r w:rsidRPr="00AF6CEB">
        <w:rPr>
          <w:rFonts w:ascii="Times New Roman" w:eastAsia="Times New Roman" w:hAnsi="Times New Roman" w:cs="Times New Roman"/>
          <w:color w:val="000000"/>
          <w:sz w:val="24"/>
          <w:szCs w:val="24"/>
        </w:rPr>
        <w:t>будет способствовать создание гибкой и мобильной системы наставничества, способной оптимизировать процесс профессионального роста вновь прибыв</w:t>
      </w:r>
      <w:r w:rsidR="00337ACC" w:rsidRPr="00AF6CEB">
        <w:rPr>
          <w:rFonts w:ascii="Times New Roman" w:eastAsia="Times New Roman" w:hAnsi="Times New Roman" w:cs="Times New Roman"/>
          <w:color w:val="000000"/>
          <w:sz w:val="24"/>
          <w:szCs w:val="24"/>
        </w:rPr>
        <w:t xml:space="preserve">шего учителя, </w:t>
      </w:r>
      <w:r w:rsidR="00337ACC" w:rsidRPr="00AF6CEB">
        <w:rPr>
          <w:rFonts w:ascii="Times New Roman" w:eastAsia="Times New Roman" w:hAnsi="Times New Roman" w:cs="Times New Roman"/>
          <w:color w:val="000000"/>
          <w:sz w:val="24"/>
          <w:szCs w:val="24"/>
        </w:rPr>
        <w:lastRenderedPageBreak/>
        <w:t>сформировать у него</w:t>
      </w:r>
      <w:r w:rsidRPr="00AF6CEB">
        <w:rPr>
          <w:rFonts w:ascii="Times New Roman" w:eastAsia="Times New Roman" w:hAnsi="Times New Roman" w:cs="Times New Roman"/>
          <w:color w:val="000000"/>
          <w:sz w:val="24"/>
          <w:szCs w:val="24"/>
        </w:rPr>
        <w:t xml:space="preserve"> мотивацию к самосовершенствованию, саморазвитию, самореализации. В этой системе должна быть отражена жизненная возможность </w:t>
      </w:r>
      <w:r w:rsidR="00AE3742" w:rsidRPr="00AF6CEB">
        <w:rPr>
          <w:rFonts w:ascii="Times New Roman" w:eastAsia="Times New Roman" w:hAnsi="Times New Roman" w:cs="Times New Roman"/>
          <w:color w:val="000000"/>
          <w:sz w:val="24"/>
          <w:szCs w:val="24"/>
        </w:rPr>
        <w:t>любого специалиста,</w:t>
      </w:r>
      <w:r w:rsidRPr="00AF6CEB">
        <w:rPr>
          <w:rFonts w:ascii="Times New Roman" w:eastAsia="Times New Roman" w:hAnsi="Times New Roman" w:cs="Times New Roman"/>
          <w:color w:val="000000"/>
          <w:sz w:val="24"/>
          <w:szCs w:val="24"/>
        </w:rPr>
        <w:t xml:space="preserve"> прибывающего в </w:t>
      </w:r>
      <w:r w:rsidR="00337ACC"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337ACC" w:rsidRPr="00AF6CEB">
        <w:rPr>
          <w:rFonts w:ascii="Times New Roman" w:eastAsia="Times New Roman" w:hAnsi="Times New Roman" w:cs="Times New Roman"/>
          <w:color w:val="000000"/>
          <w:sz w:val="24"/>
          <w:szCs w:val="24"/>
        </w:rPr>
        <w:t xml:space="preserve">ОУ </w:t>
      </w:r>
      <w:proofErr w:type="gramStart"/>
      <w:r w:rsidR="00AF6CEB">
        <w:rPr>
          <w:rFonts w:ascii="Times New Roman" w:eastAsia="Times New Roman" w:hAnsi="Times New Roman" w:cs="Times New Roman"/>
          <w:color w:val="000000"/>
          <w:sz w:val="24"/>
          <w:szCs w:val="24"/>
        </w:rPr>
        <w:t>С(</w:t>
      </w:r>
      <w:proofErr w:type="gramEnd"/>
      <w:r w:rsidR="00AF6CEB">
        <w:rPr>
          <w:rFonts w:ascii="Times New Roman" w:eastAsia="Times New Roman" w:hAnsi="Times New Roman" w:cs="Times New Roman"/>
          <w:color w:val="000000"/>
          <w:sz w:val="24"/>
          <w:szCs w:val="24"/>
        </w:rPr>
        <w:t>К)</w:t>
      </w:r>
      <w:r w:rsidR="00337ACC" w:rsidRPr="00AF6CEB">
        <w:rPr>
          <w:rFonts w:ascii="Times New Roman" w:eastAsia="Times New Roman" w:hAnsi="Times New Roman" w:cs="Times New Roman"/>
          <w:color w:val="000000"/>
          <w:sz w:val="24"/>
          <w:szCs w:val="24"/>
        </w:rPr>
        <w:t xml:space="preserve">Ш </w:t>
      </w:r>
      <w:r w:rsidRPr="00AF6CEB">
        <w:rPr>
          <w:rFonts w:ascii="Times New Roman" w:eastAsia="Times New Roman" w:hAnsi="Times New Roman" w:cs="Times New Roman"/>
          <w:color w:val="000000"/>
          <w:sz w:val="24"/>
          <w:szCs w:val="24"/>
        </w:rPr>
        <w:t>получить поддержку опытных педагогов-наставников, которые готовы оказать им теоретическую и практическую помощь на рабочем месте, повысить их профессиональную компетентность.</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Наставничество предусматривает система</w:t>
      </w:r>
      <w:r w:rsidR="00337ACC" w:rsidRPr="00AF6CEB">
        <w:rPr>
          <w:rFonts w:ascii="Times New Roman" w:eastAsia="Times New Roman" w:hAnsi="Times New Roman" w:cs="Times New Roman"/>
          <w:color w:val="000000"/>
          <w:sz w:val="24"/>
          <w:szCs w:val="24"/>
        </w:rPr>
        <w:t>тическую индивидуальную работу Н</w:t>
      </w:r>
      <w:r w:rsidRPr="00AF6CEB">
        <w:rPr>
          <w:rFonts w:ascii="Times New Roman" w:eastAsia="Times New Roman" w:hAnsi="Times New Roman" w:cs="Times New Roman"/>
          <w:color w:val="000000"/>
          <w:sz w:val="24"/>
          <w:szCs w:val="24"/>
        </w:rPr>
        <w:t xml:space="preserve">аставника по развитию молодого педагога (Наставляемого лица) необходимых навыков и умения ведения педагогической деятельности и призвано наиболее глубоко и всесторонне </w:t>
      </w:r>
      <w:proofErr w:type="gramStart"/>
      <w:r w:rsidRPr="00AF6CEB">
        <w:rPr>
          <w:rFonts w:ascii="Times New Roman" w:eastAsia="Times New Roman" w:hAnsi="Times New Roman" w:cs="Times New Roman"/>
          <w:color w:val="000000"/>
          <w:sz w:val="24"/>
          <w:szCs w:val="24"/>
        </w:rPr>
        <w:t>развивать</w:t>
      </w:r>
      <w:proofErr w:type="gramEnd"/>
      <w:r w:rsidRPr="00AF6CEB">
        <w:rPr>
          <w:rFonts w:ascii="Times New Roman" w:eastAsia="Times New Roman" w:hAnsi="Times New Roman" w:cs="Times New Roman"/>
          <w:color w:val="000000"/>
          <w:sz w:val="24"/>
          <w:szCs w:val="24"/>
        </w:rPr>
        <w:t xml:space="preserve"> имеющиеся у наставляемого лица знаний в области предметной специализации и методики преподавания.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Настоящая программа призвана помочь в организации деятельности Наставников с Наставляемыми лицами на уровне образовательной организации.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Программа наставничества </w:t>
      </w:r>
      <w:r w:rsidR="00337ACC"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337ACC" w:rsidRPr="00AF6CEB">
        <w:rPr>
          <w:rFonts w:ascii="Times New Roman" w:eastAsia="Times New Roman" w:hAnsi="Times New Roman" w:cs="Times New Roman"/>
          <w:color w:val="000000"/>
          <w:sz w:val="24"/>
          <w:szCs w:val="24"/>
        </w:rPr>
        <w:t xml:space="preserve">ОУ </w:t>
      </w:r>
      <w:proofErr w:type="gramStart"/>
      <w:r w:rsidR="00AF6CEB">
        <w:rPr>
          <w:rFonts w:ascii="Times New Roman" w:eastAsia="Times New Roman" w:hAnsi="Times New Roman" w:cs="Times New Roman"/>
          <w:color w:val="000000"/>
          <w:sz w:val="24"/>
          <w:szCs w:val="24"/>
        </w:rPr>
        <w:t>С(</w:t>
      </w:r>
      <w:proofErr w:type="gramEnd"/>
      <w:r w:rsidR="00AF6CEB">
        <w:rPr>
          <w:rFonts w:ascii="Times New Roman" w:eastAsia="Times New Roman" w:hAnsi="Times New Roman" w:cs="Times New Roman"/>
          <w:color w:val="000000"/>
          <w:sz w:val="24"/>
          <w:szCs w:val="24"/>
        </w:rPr>
        <w:t>К)</w:t>
      </w:r>
      <w:r w:rsidR="00337ACC" w:rsidRPr="00AF6CEB">
        <w:rPr>
          <w:rFonts w:ascii="Times New Roman" w:eastAsia="Times New Roman" w:hAnsi="Times New Roman" w:cs="Times New Roman"/>
          <w:color w:val="000000"/>
          <w:sz w:val="24"/>
          <w:szCs w:val="24"/>
        </w:rPr>
        <w:t>Ш</w:t>
      </w:r>
      <w:r w:rsidRPr="00AF6CEB">
        <w:rPr>
          <w:rFonts w:ascii="Times New Roman" w:eastAsia="Times New Roman" w:hAnsi="Times New Roman" w:cs="Times New Roman"/>
          <w:color w:val="000000"/>
          <w:sz w:val="24"/>
          <w:szCs w:val="24"/>
        </w:rPr>
        <w:t xml:space="preserve"> (далее – Программа) отражает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Целью наставничества является </w:t>
      </w:r>
      <w:r w:rsidRPr="00AF6CEB">
        <w:rPr>
          <w:rFonts w:ascii="Times New Roman" w:eastAsia="Times New Roman" w:hAnsi="Times New Roman" w:cs="Times New Roman"/>
          <w:color w:val="000000"/>
          <w:sz w:val="24"/>
          <w:szCs w:val="24"/>
        </w:rPr>
        <w:t xml:space="preserve">успешное закрепление на месте работы </w:t>
      </w:r>
      <w:r w:rsidR="00C5590D">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повышение его профессионального потенциала, а также создание комфортной профессиональной среды при переходе на новую специализацию внутри образовательной организации, позволяющей реализовывать актуальные педагогические задачи на высоком уровне.</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Основные задачи наставничества:</w:t>
      </w:r>
    </w:p>
    <w:p w:rsidR="00310042" w:rsidRPr="00AF6CEB" w:rsidRDefault="00310042" w:rsidP="00AF6CEB">
      <w:pPr>
        <w:numPr>
          <w:ilvl w:val="0"/>
          <w:numId w:val="3"/>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Оказание помощи в профессиональной и должностной адаптации Наставляемого лица к условиям осуществления педагогической деятельности, а </w:t>
      </w:r>
      <w:r w:rsidR="00AE3742" w:rsidRPr="00AF6CEB">
        <w:rPr>
          <w:rFonts w:ascii="Times New Roman" w:eastAsia="Times New Roman" w:hAnsi="Times New Roman" w:cs="Times New Roman"/>
          <w:color w:val="000000"/>
          <w:sz w:val="24"/>
          <w:szCs w:val="24"/>
        </w:rPr>
        <w:t>также</w:t>
      </w:r>
      <w:r w:rsidRPr="00AF6CEB">
        <w:rPr>
          <w:rFonts w:ascii="Times New Roman" w:eastAsia="Times New Roman" w:hAnsi="Times New Roman" w:cs="Times New Roman"/>
          <w:color w:val="000000"/>
          <w:sz w:val="24"/>
          <w:szCs w:val="24"/>
        </w:rPr>
        <w:t xml:space="preserve"> в преодолении профессиональных трудностей, возникающих при выполнении должностных обязанностей по новой специализации;</w:t>
      </w:r>
    </w:p>
    <w:p w:rsidR="00310042" w:rsidRPr="00AF6CEB" w:rsidRDefault="00310042" w:rsidP="00AF6CEB">
      <w:pPr>
        <w:numPr>
          <w:ilvl w:val="0"/>
          <w:numId w:val="3"/>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Формирование потребности Наставляемого лица заниматься анализом результатов своей профессиональной деятельности;</w:t>
      </w:r>
    </w:p>
    <w:p w:rsidR="00310042" w:rsidRPr="00AF6CEB" w:rsidRDefault="00310042" w:rsidP="00AF6CEB">
      <w:pPr>
        <w:numPr>
          <w:ilvl w:val="0"/>
          <w:numId w:val="3"/>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Дифференцированное и целенаправленное планирование методической работы на основе выявленных потенциальных возможностях Наставляемого лица;</w:t>
      </w:r>
    </w:p>
    <w:p w:rsidR="00310042" w:rsidRPr="00AF6CEB" w:rsidRDefault="00310042" w:rsidP="00AF6CEB">
      <w:pPr>
        <w:numPr>
          <w:ilvl w:val="0"/>
          <w:numId w:val="3"/>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Ориентирование Наставляемого лица на творческое использование передового педагогического опыта в своей деятельности.</w:t>
      </w:r>
    </w:p>
    <w:p w:rsidR="00310042" w:rsidRPr="00AF6CEB" w:rsidRDefault="00310042" w:rsidP="00AF6CEB">
      <w:pPr>
        <w:numPr>
          <w:ilvl w:val="0"/>
          <w:numId w:val="3"/>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Ускорить процесс профессионального становления Наставляемого лица.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Срок реализации программы 1 год.</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Это связано с тем, что план МО учителей </w:t>
      </w:r>
      <w:r w:rsidR="005A516A"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5A516A" w:rsidRPr="00AF6CEB">
        <w:rPr>
          <w:rFonts w:ascii="Times New Roman" w:eastAsia="Times New Roman" w:hAnsi="Times New Roman" w:cs="Times New Roman"/>
          <w:color w:val="000000"/>
          <w:sz w:val="24"/>
          <w:szCs w:val="24"/>
        </w:rPr>
        <w:t xml:space="preserve">ОУ </w:t>
      </w:r>
      <w:proofErr w:type="gramStart"/>
      <w:r w:rsidR="00AF6CEB">
        <w:rPr>
          <w:rFonts w:ascii="Times New Roman" w:eastAsia="Times New Roman" w:hAnsi="Times New Roman" w:cs="Times New Roman"/>
          <w:color w:val="000000"/>
          <w:sz w:val="24"/>
          <w:szCs w:val="24"/>
        </w:rPr>
        <w:t>С(</w:t>
      </w:r>
      <w:proofErr w:type="gramEnd"/>
      <w:r w:rsidR="00AF6CEB">
        <w:rPr>
          <w:rFonts w:ascii="Times New Roman" w:eastAsia="Times New Roman" w:hAnsi="Times New Roman" w:cs="Times New Roman"/>
          <w:color w:val="000000"/>
          <w:sz w:val="24"/>
          <w:szCs w:val="24"/>
        </w:rPr>
        <w:t>К)</w:t>
      </w:r>
      <w:r w:rsidR="005A516A" w:rsidRPr="00AF6CEB">
        <w:rPr>
          <w:rFonts w:ascii="Times New Roman" w:eastAsia="Times New Roman" w:hAnsi="Times New Roman" w:cs="Times New Roman"/>
          <w:color w:val="000000"/>
          <w:sz w:val="24"/>
          <w:szCs w:val="24"/>
        </w:rPr>
        <w:t xml:space="preserve">Ш </w:t>
      </w:r>
      <w:r w:rsidRPr="00AF6CEB">
        <w:rPr>
          <w:rFonts w:ascii="Times New Roman" w:eastAsia="Times New Roman" w:hAnsi="Times New Roman" w:cs="Times New Roman"/>
          <w:color w:val="000000"/>
          <w:sz w:val="24"/>
          <w:szCs w:val="24"/>
        </w:rPr>
        <w:t xml:space="preserve">составляется на год, в котором назначаются наставники для молодых и новых специалистов, а </w:t>
      </w:r>
      <w:r w:rsidR="00AE3742" w:rsidRPr="00AF6CEB">
        <w:rPr>
          <w:rFonts w:ascii="Times New Roman" w:eastAsia="Times New Roman" w:hAnsi="Times New Roman" w:cs="Times New Roman"/>
          <w:color w:val="000000"/>
          <w:sz w:val="24"/>
          <w:szCs w:val="24"/>
        </w:rPr>
        <w:t>также</w:t>
      </w:r>
      <w:r w:rsidRPr="00AF6CEB">
        <w:rPr>
          <w:rFonts w:ascii="Times New Roman" w:eastAsia="Times New Roman" w:hAnsi="Times New Roman" w:cs="Times New Roman"/>
          <w:color w:val="000000"/>
          <w:sz w:val="24"/>
          <w:szCs w:val="24"/>
        </w:rPr>
        <w:t xml:space="preserve"> по причине того, что через год может поменяться кадровый состав школы, опытные наставники могут уйти на заслуженный отдых, молодые </w:t>
      </w:r>
      <w:r w:rsidR="005A516A" w:rsidRPr="00AF6CEB">
        <w:rPr>
          <w:rFonts w:ascii="Times New Roman" w:eastAsia="Times New Roman" w:hAnsi="Times New Roman" w:cs="Times New Roman"/>
          <w:color w:val="000000"/>
          <w:sz w:val="24"/>
          <w:szCs w:val="24"/>
        </w:rPr>
        <w:t>и новые педагоги поменять место</w:t>
      </w:r>
      <w:r w:rsidRPr="00AF6CEB">
        <w:rPr>
          <w:rFonts w:ascii="Times New Roman" w:eastAsia="Times New Roman" w:hAnsi="Times New Roman" w:cs="Times New Roman"/>
          <w:color w:val="000000"/>
          <w:sz w:val="24"/>
          <w:szCs w:val="24"/>
        </w:rPr>
        <w:t>. Поэтому срок реализации данной программы наставничества удобнее сделать на год, чтобы её можно было скорректировать под сложившуюся ситуацию</w:t>
      </w:r>
      <w:r w:rsidR="005A516A" w:rsidRPr="00AF6CEB">
        <w:rPr>
          <w:rFonts w:ascii="Times New Roman" w:eastAsia="Times New Roman" w:hAnsi="Times New Roman" w:cs="Times New Roman"/>
          <w:color w:val="000000"/>
          <w:sz w:val="24"/>
          <w:szCs w:val="24"/>
        </w:rPr>
        <w:t>.</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Начало реализации прог</w:t>
      </w:r>
      <w:r w:rsidR="00E574E3">
        <w:rPr>
          <w:rFonts w:ascii="Times New Roman" w:eastAsia="Times New Roman" w:hAnsi="Times New Roman" w:cs="Times New Roman"/>
          <w:color w:val="000000"/>
          <w:sz w:val="24"/>
          <w:szCs w:val="24"/>
        </w:rPr>
        <w:t>раммы наставничества с 11.09.2023 г., срок окончания 11.09 2024</w:t>
      </w:r>
      <w:r w:rsidRPr="00AF6CEB">
        <w:rPr>
          <w:rFonts w:ascii="Times New Roman" w:eastAsia="Times New Roman" w:hAnsi="Times New Roman" w:cs="Times New Roman"/>
          <w:color w:val="000000"/>
          <w:sz w:val="24"/>
          <w:szCs w:val="24"/>
        </w:rPr>
        <w:t xml:space="preserve"> года.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Применяемые формы наставничества и технологии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Исходя из образовательных потребностей </w:t>
      </w:r>
      <w:r w:rsidR="005A516A" w:rsidRPr="00AF6CEB">
        <w:rPr>
          <w:rFonts w:ascii="Times New Roman" w:eastAsia="Times New Roman" w:hAnsi="Times New Roman" w:cs="Times New Roman"/>
          <w:color w:val="000000"/>
          <w:sz w:val="24"/>
          <w:szCs w:val="24"/>
        </w:rPr>
        <w:t>М</w:t>
      </w:r>
      <w:r w:rsidR="00C5590D">
        <w:rPr>
          <w:rFonts w:ascii="Times New Roman" w:eastAsia="Times New Roman" w:hAnsi="Times New Roman" w:cs="Times New Roman"/>
          <w:color w:val="000000"/>
          <w:sz w:val="24"/>
          <w:szCs w:val="24"/>
        </w:rPr>
        <w:t>Б</w:t>
      </w:r>
      <w:r w:rsidR="005A516A" w:rsidRPr="00AF6CEB">
        <w:rPr>
          <w:rFonts w:ascii="Times New Roman" w:eastAsia="Times New Roman" w:hAnsi="Times New Roman" w:cs="Times New Roman"/>
          <w:color w:val="000000"/>
          <w:sz w:val="24"/>
          <w:szCs w:val="24"/>
        </w:rPr>
        <w:t xml:space="preserve">ОУ </w:t>
      </w:r>
      <w:proofErr w:type="gramStart"/>
      <w:r w:rsidR="00E574E3">
        <w:rPr>
          <w:rFonts w:ascii="Times New Roman" w:eastAsia="Times New Roman" w:hAnsi="Times New Roman" w:cs="Times New Roman"/>
          <w:color w:val="000000"/>
          <w:sz w:val="24"/>
          <w:szCs w:val="24"/>
        </w:rPr>
        <w:t>С(</w:t>
      </w:r>
      <w:proofErr w:type="gramEnd"/>
      <w:r w:rsidR="00E574E3">
        <w:rPr>
          <w:rFonts w:ascii="Times New Roman" w:eastAsia="Times New Roman" w:hAnsi="Times New Roman" w:cs="Times New Roman"/>
          <w:color w:val="000000"/>
          <w:sz w:val="24"/>
          <w:szCs w:val="24"/>
        </w:rPr>
        <w:t>К)</w:t>
      </w:r>
      <w:r w:rsidR="005A516A" w:rsidRPr="00AF6CEB">
        <w:rPr>
          <w:rFonts w:ascii="Times New Roman" w:eastAsia="Times New Roman" w:hAnsi="Times New Roman" w:cs="Times New Roman"/>
          <w:color w:val="000000"/>
          <w:sz w:val="24"/>
          <w:szCs w:val="24"/>
        </w:rPr>
        <w:t>Ш</w:t>
      </w:r>
      <w:r w:rsidRPr="00AF6CEB">
        <w:rPr>
          <w:rFonts w:ascii="Times New Roman" w:eastAsia="Times New Roman" w:hAnsi="Times New Roman" w:cs="Times New Roman"/>
          <w:color w:val="000000"/>
          <w:sz w:val="24"/>
          <w:szCs w:val="24"/>
        </w:rPr>
        <w:t xml:space="preserve"> целевой моделью наставничества рассматривается форма наставничества </w:t>
      </w:r>
      <w:r w:rsidRPr="00AF6CEB">
        <w:rPr>
          <w:rFonts w:ascii="Times New Roman" w:eastAsia="Times New Roman" w:hAnsi="Times New Roman" w:cs="Times New Roman"/>
          <w:b/>
          <w:bCs/>
          <w:color w:val="000000"/>
          <w:sz w:val="24"/>
          <w:szCs w:val="24"/>
        </w:rPr>
        <w:t>«Учитель – учитель».</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Применяемые в программе элементы технологии</w:t>
      </w:r>
      <w:r w:rsidRPr="00AF6CEB">
        <w:rPr>
          <w:rFonts w:ascii="Times New Roman" w:eastAsia="Times New Roman" w:hAnsi="Times New Roman" w:cs="Times New Roman"/>
          <w:b/>
          <w:bCs/>
          <w:color w:val="000000"/>
          <w:sz w:val="24"/>
          <w:szCs w:val="24"/>
        </w:rPr>
        <w:t>: ситуационное наставничество.</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Основные виды деятельности:</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lastRenderedPageBreak/>
        <w:t>Диагностика затруднений наставляемого специалиста и выбор форм оказания помощи на основе его потребностей.</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Посещение уроков наставляемого специалиста и организация </w:t>
      </w:r>
      <w:proofErr w:type="spellStart"/>
      <w:r w:rsidRPr="00AF6CEB">
        <w:rPr>
          <w:rFonts w:ascii="Times New Roman" w:eastAsia="Times New Roman" w:hAnsi="Times New Roman" w:cs="Times New Roman"/>
          <w:color w:val="000000"/>
          <w:sz w:val="24"/>
          <w:szCs w:val="24"/>
        </w:rPr>
        <w:t>взаимопосещений</w:t>
      </w:r>
      <w:proofErr w:type="spellEnd"/>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Планирование и анализ педагогической деятельности</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Помощь наставляемому специалисту в повышении эффективности организации учебно-воспитательной работы.</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Ознакомление с основными направлениями и формами активизации познавательной, научно-исследовательской деятельности учащихся во внеучебное время.</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Привлечение наставляемого специалиста к участию в работе МО учителей школы.</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Демонстрация опыта успешной деятельности опытными учителями</w:t>
      </w:r>
    </w:p>
    <w:p w:rsidR="00310042" w:rsidRPr="00AF6CEB" w:rsidRDefault="00310042" w:rsidP="00AF6CEB">
      <w:pPr>
        <w:numPr>
          <w:ilvl w:val="0"/>
          <w:numId w:val="4"/>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Органи</w:t>
      </w:r>
      <w:r w:rsidR="00446D51">
        <w:rPr>
          <w:rFonts w:ascii="Times New Roman" w:eastAsia="Times New Roman" w:hAnsi="Times New Roman" w:cs="Times New Roman"/>
          <w:color w:val="000000"/>
          <w:sz w:val="24"/>
          <w:szCs w:val="24"/>
        </w:rPr>
        <w:t>зация мониторинга деятельности н</w:t>
      </w:r>
      <w:r w:rsidRPr="00AF6CEB">
        <w:rPr>
          <w:rFonts w:ascii="Times New Roman" w:eastAsia="Times New Roman" w:hAnsi="Times New Roman" w:cs="Times New Roman"/>
          <w:color w:val="000000"/>
          <w:sz w:val="24"/>
          <w:szCs w:val="24"/>
        </w:rPr>
        <w:t>аставляемого лица.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Формы и методы работы пед</w:t>
      </w:r>
      <w:r w:rsidR="00E574E3">
        <w:rPr>
          <w:rFonts w:ascii="Times New Roman" w:eastAsia="Times New Roman" w:hAnsi="Times New Roman" w:cs="Times New Roman"/>
          <w:b/>
          <w:bCs/>
          <w:color w:val="000000"/>
          <w:sz w:val="24"/>
          <w:szCs w:val="24"/>
        </w:rPr>
        <w:t xml:space="preserve">агога-наставника с </w:t>
      </w:r>
      <w:proofErr w:type="gramStart"/>
      <w:r w:rsidR="00E574E3">
        <w:rPr>
          <w:rFonts w:ascii="Times New Roman" w:eastAsia="Times New Roman" w:hAnsi="Times New Roman" w:cs="Times New Roman"/>
          <w:b/>
          <w:bCs/>
          <w:color w:val="000000"/>
          <w:sz w:val="24"/>
          <w:szCs w:val="24"/>
        </w:rPr>
        <w:t>наставляемым</w:t>
      </w:r>
      <w:proofErr w:type="gramEnd"/>
      <w:r w:rsidRPr="00AF6CEB">
        <w:rPr>
          <w:rFonts w:ascii="Times New Roman" w:eastAsia="Times New Roman" w:hAnsi="Times New Roman" w:cs="Times New Roman"/>
          <w:b/>
          <w:bCs/>
          <w:color w:val="000000"/>
          <w:sz w:val="24"/>
          <w:szCs w:val="24"/>
        </w:rPr>
        <w:t>:</w:t>
      </w:r>
    </w:p>
    <w:p w:rsidR="00310042" w:rsidRPr="00AF6CEB" w:rsidRDefault="00310042" w:rsidP="00AF6CEB">
      <w:pPr>
        <w:numPr>
          <w:ilvl w:val="0"/>
          <w:numId w:val="5"/>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Индивидуальное консультирование</w:t>
      </w:r>
    </w:p>
    <w:p w:rsidR="00310042" w:rsidRPr="00AF6CEB" w:rsidRDefault="00310042" w:rsidP="00AF6CEB">
      <w:pPr>
        <w:numPr>
          <w:ilvl w:val="0"/>
          <w:numId w:val="5"/>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Активные методы (</w:t>
      </w:r>
      <w:proofErr w:type="spellStart"/>
      <w:r w:rsidRPr="00AF6CEB">
        <w:rPr>
          <w:rFonts w:ascii="Times New Roman" w:eastAsia="Times New Roman" w:hAnsi="Times New Roman" w:cs="Times New Roman"/>
          <w:color w:val="000000"/>
          <w:sz w:val="24"/>
          <w:szCs w:val="24"/>
        </w:rPr>
        <w:t>взаимопосещение</w:t>
      </w:r>
      <w:proofErr w:type="spellEnd"/>
      <w:r w:rsidRPr="00AF6CEB">
        <w:rPr>
          <w:rFonts w:ascii="Times New Roman" w:eastAsia="Times New Roman" w:hAnsi="Times New Roman" w:cs="Times New Roman"/>
          <w:color w:val="000000"/>
          <w:sz w:val="24"/>
          <w:szCs w:val="24"/>
        </w:rPr>
        <w:t xml:space="preserve"> уроков, собеседование, мастер-классы и т.д.)</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Деятельность наставника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1-й этап – адаптационный.</w:t>
      </w:r>
      <w:r w:rsidRPr="00AF6CEB">
        <w:rPr>
          <w:rFonts w:ascii="Times New Roman" w:eastAsia="Times New Roman" w:hAnsi="Times New Roman" w:cs="Times New Roman"/>
          <w:b/>
          <w:bCs/>
          <w:color w:val="000000"/>
          <w:sz w:val="24"/>
          <w:szCs w:val="24"/>
        </w:rPr>
        <w:t> </w:t>
      </w:r>
      <w:r w:rsidRPr="00AF6CEB">
        <w:rPr>
          <w:rFonts w:ascii="Times New Roman" w:eastAsia="Times New Roman" w:hAnsi="Times New Roman" w:cs="Times New Roman"/>
          <w:color w:val="000000"/>
          <w:sz w:val="24"/>
          <w:szCs w:val="24"/>
        </w:rPr>
        <w:t xml:space="preserve">Наставник определяет круг обязанностей и полномочий наставляемого специалиста, а </w:t>
      </w:r>
      <w:r w:rsidR="00AE3742" w:rsidRPr="00AF6CEB">
        <w:rPr>
          <w:rFonts w:ascii="Times New Roman" w:eastAsia="Times New Roman" w:hAnsi="Times New Roman" w:cs="Times New Roman"/>
          <w:color w:val="000000"/>
          <w:sz w:val="24"/>
          <w:szCs w:val="24"/>
        </w:rPr>
        <w:t>также</w:t>
      </w:r>
      <w:r w:rsidRPr="00AF6CEB">
        <w:rPr>
          <w:rFonts w:ascii="Times New Roman" w:eastAsia="Times New Roman" w:hAnsi="Times New Roman" w:cs="Times New Roman"/>
          <w:color w:val="000000"/>
          <w:sz w:val="24"/>
          <w:szCs w:val="24"/>
        </w:rPr>
        <w:t xml:space="preserve"> выявляет недостатки в его умениях и навыках, чтобы выработать программу адаптации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2-й этап – основной (тренировочный</w:t>
      </w:r>
      <w:r w:rsidR="00AE3742" w:rsidRPr="00AF6CEB">
        <w:rPr>
          <w:rFonts w:ascii="Times New Roman" w:eastAsia="Times New Roman" w:hAnsi="Times New Roman" w:cs="Times New Roman"/>
          <w:color w:val="000000"/>
          <w:sz w:val="24"/>
          <w:szCs w:val="24"/>
        </w:rPr>
        <w:t>). Наставник</w:t>
      </w:r>
      <w:r w:rsidRPr="00AF6CEB">
        <w:rPr>
          <w:rFonts w:ascii="Times New Roman" w:eastAsia="Times New Roman" w:hAnsi="Times New Roman" w:cs="Times New Roman"/>
          <w:color w:val="000000"/>
          <w:sz w:val="24"/>
          <w:szCs w:val="24"/>
        </w:rPr>
        <w:t xml:space="preserve"> разрабатывает и реализует программу адаптации, осуществляет корректировку профессиональных умений наставляемого специалиста, помогает ему выстроить собственную программу самосовершенствования.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3-й этап – контрольно-оценочный. Наставник проверяет уровень профессиональной компетентности, определяет степень готовности наставляемого специалиста к выполнению своих функциональных обязанностей.</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Принципы наставничества</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Добровольность</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Гуманность</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Соблюдение прав наставляемого специалиста</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Конфиденциальность</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Ответственность</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Искренне желание помочь в преодолении трудностей</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Взаимопонимание</w:t>
      </w:r>
    </w:p>
    <w:p w:rsidR="00310042" w:rsidRPr="00AF6CEB" w:rsidRDefault="00310042" w:rsidP="00AF6CEB">
      <w:pPr>
        <w:numPr>
          <w:ilvl w:val="0"/>
          <w:numId w:val="6"/>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Способность видеть личность</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ОЖИДАЕМЫЕ РЕЗУЛЬТАТЫ РЕАЛИЗАЦИИ ПРОГРАММЫ НАСТАВНИЧЕСТВА</w:t>
      </w:r>
    </w:p>
    <w:p w:rsidR="00310042" w:rsidRPr="00AF6CEB" w:rsidRDefault="00310042" w:rsidP="00AF6CEB">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Высокий уровень включенности специалиста в педагогическую работу, культурную жизнь образовательной организации;</w:t>
      </w:r>
    </w:p>
    <w:p w:rsidR="00310042" w:rsidRPr="00AF6CEB" w:rsidRDefault="00310042" w:rsidP="00AF6CEB">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Усиление уверенности педагога в собственных силах и развитие личного, творческого и педагогического потенциала;</w:t>
      </w:r>
    </w:p>
    <w:p w:rsidR="00310042" w:rsidRPr="00AF6CEB" w:rsidRDefault="00310042" w:rsidP="00AF6CEB">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Повышение уровня образовательной подготовки и комфортности психологического климата в школе;</w:t>
      </w:r>
    </w:p>
    <w:p w:rsidR="00310042" w:rsidRPr="00AF6CEB" w:rsidRDefault="00310042" w:rsidP="00AF6CEB">
      <w:pPr>
        <w:numPr>
          <w:ilvl w:val="0"/>
          <w:numId w:val="7"/>
        </w:numPr>
        <w:shd w:val="clear" w:color="auto" w:fill="FFFFFF"/>
        <w:spacing w:after="0" w:line="240" w:lineRule="auto"/>
        <w:ind w:left="0" w:firstLine="709"/>
        <w:rPr>
          <w:rFonts w:ascii="Times New Roman" w:eastAsia="Times New Roman" w:hAnsi="Times New Roman" w:cs="Times New Roman"/>
          <w:color w:val="000000"/>
          <w:sz w:val="24"/>
          <w:szCs w:val="24"/>
        </w:rPr>
      </w:pPr>
      <w:proofErr w:type="gramStart"/>
      <w:r w:rsidRPr="00AF6CEB">
        <w:rPr>
          <w:rFonts w:ascii="Times New Roman" w:eastAsia="Times New Roman" w:hAnsi="Times New Roman" w:cs="Times New Roman"/>
          <w:color w:val="000000"/>
          <w:sz w:val="24"/>
          <w:szCs w:val="24"/>
        </w:rPr>
        <w:lastRenderedPageBreak/>
        <w:t xml:space="preserve">Создание благоприятной психолого-педагогической атмосферы для разрешения ситуаций кризиса профессионального роста методических практик </w:t>
      </w:r>
      <w:r w:rsidR="00446D51">
        <w:rPr>
          <w:rFonts w:ascii="Times New Roman" w:eastAsia="Times New Roman" w:hAnsi="Times New Roman" w:cs="Times New Roman"/>
          <w:color w:val="000000"/>
          <w:sz w:val="24"/>
          <w:szCs w:val="24"/>
        </w:rPr>
        <w:t xml:space="preserve">вновь прибывшего </w:t>
      </w:r>
      <w:r w:rsidRPr="00AF6CEB">
        <w:rPr>
          <w:rFonts w:ascii="Times New Roman" w:eastAsia="Times New Roman" w:hAnsi="Times New Roman" w:cs="Times New Roman"/>
          <w:color w:val="000000"/>
          <w:sz w:val="24"/>
          <w:szCs w:val="24"/>
        </w:rPr>
        <w:t>специалиста и т.д.)</w:t>
      </w:r>
      <w:proofErr w:type="gramEnd"/>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5A516A" w:rsidRPr="00AF6CEB" w:rsidRDefault="005A516A" w:rsidP="00AF6CEB">
      <w:pPr>
        <w:shd w:val="clear" w:color="auto" w:fill="FFFFFF"/>
        <w:spacing w:after="0" w:line="240" w:lineRule="auto"/>
        <w:ind w:firstLine="709"/>
        <w:rPr>
          <w:rFonts w:ascii="Times New Roman" w:eastAsia="Times New Roman" w:hAnsi="Times New Roman" w:cs="Times New Roman"/>
          <w:b/>
          <w:bCs/>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СОДЕРЖАНИЕ ПРОГРАММЫ</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3.</w:t>
      </w:r>
      <w:r w:rsidR="00AE3742" w:rsidRPr="00AF6CEB">
        <w:rPr>
          <w:rFonts w:ascii="Times New Roman" w:eastAsia="Times New Roman" w:hAnsi="Times New Roman" w:cs="Times New Roman"/>
          <w:b/>
          <w:bCs/>
          <w:color w:val="000000"/>
          <w:sz w:val="24"/>
          <w:szCs w:val="24"/>
        </w:rPr>
        <w:t>1. Основные</w:t>
      </w:r>
      <w:r w:rsidRPr="00AF6CEB">
        <w:rPr>
          <w:rFonts w:ascii="Times New Roman" w:eastAsia="Times New Roman" w:hAnsi="Times New Roman" w:cs="Times New Roman"/>
          <w:b/>
          <w:bCs/>
          <w:color w:val="000000"/>
          <w:sz w:val="24"/>
          <w:szCs w:val="24"/>
        </w:rPr>
        <w:t xml:space="preserve"> участники программы и их функции.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Наставляемые: </w:t>
      </w:r>
      <w:proofErr w:type="spellStart"/>
      <w:r w:rsidR="00E574E3">
        <w:rPr>
          <w:rFonts w:ascii="Times New Roman" w:eastAsia="Times New Roman" w:hAnsi="Times New Roman" w:cs="Times New Roman"/>
          <w:color w:val="000000"/>
          <w:sz w:val="24"/>
          <w:szCs w:val="24"/>
        </w:rPr>
        <w:t>Колпакова</w:t>
      </w:r>
      <w:proofErr w:type="spellEnd"/>
      <w:r w:rsidR="00E574E3">
        <w:rPr>
          <w:rFonts w:ascii="Times New Roman" w:eastAsia="Times New Roman" w:hAnsi="Times New Roman" w:cs="Times New Roman"/>
          <w:color w:val="000000"/>
          <w:sz w:val="24"/>
          <w:szCs w:val="24"/>
        </w:rPr>
        <w:t xml:space="preserve"> Александра Александровн</w:t>
      </w:r>
      <w:proofErr w:type="gramStart"/>
      <w:r w:rsidR="00E574E3">
        <w:rPr>
          <w:rFonts w:ascii="Times New Roman" w:eastAsia="Times New Roman" w:hAnsi="Times New Roman" w:cs="Times New Roman"/>
          <w:color w:val="000000"/>
          <w:sz w:val="24"/>
          <w:szCs w:val="24"/>
        </w:rPr>
        <w:t>а</w:t>
      </w:r>
      <w:r w:rsidR="00AE3742" w:rsidRPr="00AF6CEB">
        <w:rPr>
          <w:rFonts w:ascii="Times New Roman" w:eastAsia="Times New Roman" w:hAnsi="Times New Roman" w:cs="Times New Roman"/>
          <w:color w:val="000000"/>
          <w:sz w:val="24"/>
          <w:szCs w:val="24"/>
        </w:rPr>
        <w:t>-</w:t>
      </w:r>
      <w:proofErr w:type="gramEnd"/>
      <w:r w:rsidR="00AE3742" w:rsidRPr="00AF6CEB">
        <w:rPr>
          <w:rFonts w:ascii="Times New Roman" w:eastAsia="Times New Roman" w:hAnsi="Times New Roman" w:cs="Times New Roman"/>
          <w:color w:val="000000"/>
          <w:sz w:val="24"/>
          <w:szCs w:val="24"/>
        </w:rPr>
        <w:t xml:space="preserve"> учитель </w:t>
      </w:r>
      <w:r w:rsidR="00CC18E3">
        <w:rPr>
          <w:rFonts w:ascii="Times New Roman" w:eastAsia="Times New Roman" w:hAnsi="Times New Roman" w:cs="Times New Roman"/>
          <w:color w:val="000000"/>
          <w:sz w:val="24"/>
          <w:szCs w:val="24"/>
        </w:rPr>
        <w:t>начальных классов с дополнительной подготовкой в области информатики</w:t>
      </w:r>
      <w:r w:rsidRPr="00AF6CEB">
        <w:rPr>
          <w:rFonts w:ascii="Times New Roman" w:eastAsia="Times New Roman" w:hAnsi="Times New Roman" w:cs="Times New Roman"/>
          <w:color w:val="000000"/>
          <w:sz w:val="24"/>
          <w:szCs w:val="24"/>
        </w:rPr>
        <w:t>,</w:t>
      </w:r>
      <w:r w:rsidRPr="00AF6CEB">
        <w:rPr>
          <w:rFonts w:ascii="Times New Roman" w:eastAsia="Times New Roman" w:hAnsi="Times New Roman" w:cs="Times New Roman"/>
          <w:b/>
          <w:bCs/>
          <w:color w:val="000000"/>
          <w:sz w:val="24"/>
          <w:szCs w:val="24"/>
        </w:rPr>
        <w:t> </w:t>
      </w:r>
      <w:r w:rsidRPr="00AF6CEB">
        <w:rPr>
          <w:rFonts w:ascii="Times New Roman" w:eastAsia="Times New Roman" w:hAnsi="Times New Roman" w:cs="Times New Roman"/>
          <w:color w:val="000000"/>
          <w:sz w:val="24"/>
          <w:szCs w:val="24"/>
        </w:rPr>
        <w:t>имеющая опыт работ</w:t>
      </w:r>
      <w:r w:rsidR="00CC18E3">
        <w:rPr>
          <w:rFonts w:ascii="Times New Roman" w:eastAsia="Times New Roman" w:hAnsi="Times New Roman" w:cs="Times New Roman"/>
          <w:color w:val="000000"/>
          <w:sz w:val="24"/>
          <w:szCs w:val="24"/>
        </w:rPr>
        <w:t>ы – 11</w:t>
      </w:r>
      <w:r w:rsidR="00AE3742" w:rsidRPr="00AF6CEB">
        <w:rPr>
          <w:rFonts w:ascii="Times New Roman" w:eastAsia="Times New Roman" w:hAnsi="Times New Roman" w:cs="Times New Roman"/>
          <w:color w:val="000000"/>
          <w:sz w:val="24"/>
          <w:szCs w:val="24"/>
        </w:rPr>
        <w:t xml:space="preserve"> </w:t>
      </w:r>
      <w:r w:rsidR="005A516A" w:rsidRPr="00AF6CEB">
        <w:rPr>
          <w:rFonts w:ascii="Times New Roman" w:eastAsia="Times New Roman" w:hAnsi="Times New Roman" w:cs="Times New Roman"/>
          <w:color w:val="000000"/>
          <w:sz w:val="24"/>
          <w:szCs w:val="24"/>
        </w:rPr>
        <w:t xml:space="preserve"> лет, испытывающая</w:t>
      </w:r>
      <w:r w:rsidRPr="00AF6CEB">
        <w:rPr>
          <w:rFonts w:ascii="Times New Roman" w:eastAsia="Times New Roman" w:hAnsi="Times New Roman" w:cs="Times New Roman"/>
          <w:color w:val="000000"/>
          <w:sz w:val="24"/>
          <w:szCs w:val="24"/>
        </w:rPr>
        <w:t xml:space="preserve"> трудности с организацией учебного процесса </w:t>
      </w:r>
      <w:r w:rsidR="00DD11D5" w:rsidRPr="00AF6CEB">
        <w:rPr>
          <w:rFonts w:ascii="Times New Roman" w:eastAsia="Times New Roman" w:hAnsi="Times New Roman" w:cs="Times New Roman"/>
          <w:color w:val="000000"/>
          <w:sz w:val="24"/>
          <w:szCs w:val="24"/>
        </w:rPr>
        <w:t>как вновь приступившая к педагогической деятельности при смене профессии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Наставник: </w:t>
      </w:r>
      <w:r w:rsidR="00CC18E3">
        <w:rPr>
          <w:rFonts w:ascii="Times New Roman" w:eastAsia="Times New Roman" w:hAnsi="Times New Roman" w:cs="Times New Roman"/>
          <w:color w:val="000000"/>
          <w:sz w:val="24"/>
          <w:szCs w:val="24"/>
        </w:rPr>
        <w:t>Локтева Дарима Иван</w:t>
      </w:r>
      <w:r w:rsidR="00DD11D5" w:rsidRPr="00AF6CEB">
        <w:rPr>
          <w:rFonts w:ascii="Times New Roman" w:eastAsia="Times New Roman" w:hAnsi="Times New Roman" w:cs="Times New Roman"/>
          <w:color w:val="000000"/>
          <w:sz w:val="24"/>
          <w:szCs w:val="24"/>
        </w:rPr>
        <w:t>овна</w:t>
      </w:r>
      <w:r w:rsidR="00AE3742" w:rsidRPr="00AF6CEB">
        <w:rPr>
          <w:rFonts w:ascii="Times New Roman" w:eastAsia="Times New Roman" w:hAnsi="Times New Roman" w:cs="Times New Roman"/>
          <w:color w:val="000000"/>
          <w:sz w:val="24"/>
          <w:szCs w:val="24"/>
        </w:rPr>
        <w:t xml:space="preserve">, учитель </w:t>
      </w:r>
      <w:r w:rsidR="00CC18E3">
        <w:rPr>
          <w:rFonts w:ascii="Times New Roman" w:eastAsia="Times New Roman" w:hAnsi="Times New Roman" w:cs="Times New Roman"/>
          <w:color w:val="000000"/>
          <w:sz w:val="24"/>
          <w:szCs w:val="24"/>
        </w:rPr>
        <w:t>надомного обучения</w:t>
      </w:r>
      <w:r w:rsidR="00AE3742" w:rsidRPr="00AF6CEB">
        <w:rPr>
          <w:rFonts w:ascii="Times New Roman" w:eastAsia="Times New Roman" w:hAnsi="Times New Roman" w:cs="Times New Roman"/>
          <w:color w:val="000000"/>
          <w:sz w:val="24"/>
          <w:szCs w:val="24"/>
        </w:rPr>
        <w:t>. Стаж работы</w:t>
      </w:r>
      <w:r w:rsidR="00C5590D">
        <w:rPr>
          <w:rFonts w:ascii="Times New Roman" w:eastAsia="Times New Roman" w:hAnsi="Times New Roman" w:cs="Times New Roman"/>
          <w:color w:val="000000"/>
          <w:sz w:val="24"/>
          <w:szCs w:val="24"/>
        </w:rPr>
        <w:t xml:space="preserve"> - 16</w:t>
      </w:r>
      <w:r w:rsidR="00AE3742" w:rsidRPr="00AF6CEB">
        <w:rPr>
          <w:rFonts w:ascii="Times New Roman" w:eastAsia="Times New Roman" w:hAnsi="Times New Roman" w:cs="Times New Roman"/>
          <w:color w:val="000000"/>
          <w:sz w:val="24"/>
          <w:szCs w:val="24"/>
        </w:rPr>
        <w:t xml:space="preserve"> </w:t>
      </w:r>
      <w:r w:rsidR="00C5590D">
        <w:rPr>
          <w:rFonts w:ascii="Times New Roman" w:eastAsia="Times New Roman" w:hAnsi="Times New Roman" w:cs="Times New Roman"/>
          <w:color w:val="000000"/>
          <w:sz w:val="24"/>
          <w:szCs w:val="24"/>
        </w:rPr>
        <w:t>лет</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Требования, предъявляемые к наставнику</w:t>
      </w:r>
      <w:r w:rsidRPr="00AF6CEB">
        <w:rPr>
          <w:rFonts w:ascii="Times New Roman" w:eastAsia="Times New Roman" w:hAnsi="Times New Roman" w:cs="Times New Roman"/>
          <w:color w:val="000000"/>
          <w:sz w:val="24"/>
          <w:szCs w:val="24"/>
        </w:rPr>
        <w:t>:</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-знать требования законодательства в сфере образования, ведомственных нормативных актов, определяющих права и обязанности вновь прибывшего специалиста по занимаемой должности;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-разрабатывать совместно с </w:t>
      </w:r>
      <w:r w:rsidR="00446D51">
        <w:rPr>
          <w:rFonts w:ascii="Times New Roman" w:eastAsia="Times New Roman" w:hAnsi="Times New Roman" w:cs="Times New Roman"/>
          <w:color w:val="000000"/>
          <w:sz w:val="24"/>
          <w:szCs w:val="24"/>
        </w:rPr>
        <w:t>вновь прибывшим</w:t>
      </w:r>
      <w:r w:rsidR="00446D51" w:rsidRPr="00AF6CEB">
        <w:rPr>
          <w:rFonts w:ascii="Times New Roman" w:eastAsia="Times New Roman" w:hAnsi="Times New Roman" w:cs="Times New Roman"/>
          <w:color w:val="000000"/>
          <w:sz w:val="24"/>
          <w:szCs w:val="24"/>
        </w:rPr>
        <w:t xml:space="preserve"> </w:t>
      </w:r>
      <w:r w:rsidRPr="00AF6CEB">
        <w:rPr>
          <w:rFonts w:ascii="Times New Roman" w:eastAsia="Times New Roman" w:hAnsi="Times New Roman" w:cs="Times New Roman"/>
          <w:color w:val="000000"/>
          <w:sz w:val="24"/>
          <w:szCs w:val="24"/>
        </w:rPr>
        <w:t>специалистом план профессионального становления последнего с учетом уровня его педагогической, методической и професс</w:t>
      </w:r>
      <w:r w:rsidR="00446D51">
        <w:rPr>
          <w:rFonts w:ascii="Times New Roman" w:eastAsia="Times New Roman" w:hAnsi="Times New Roman" w:cs="Times New Roman"/>
          <w:color w:val="000000"/>
          <w:sz w:val="24"/>
          <w:szCs w:val="24"/>
        </w:rPr>
        <w:t>иональной подготовки по предметам</w:t>
      </w:r>
      <w:r w:rsidRPr="00AF6CEB">
        <w:rPr>
          <w:rFonts w:ascii="Times New Roman" w:eastAsia="Times New Roman" w:hAnsi="Times New Roman" w:cs="Times New Roman"/>
          <w:color w:val="000000"/>
          <w:sz w:val="24"/>
          <w:szCs w:val="24"/>
        </w:rPr>
        <w:t>;</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-изучать деловые и нравственные качества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его отношение к проведению занятий, коллективу школы, учащимся и их родителям, увлечения, наклонности, круг досугового общения;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-вводить в должность (знакомить с основными обязанностями, требованиями, предъявляемыми к учителю-предметнику, правилами внутреннего трудового распорядка, охраны труда и техники безопасности);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-проводить необходимое обучение;</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-контролировать и оценивать самостоятельное проведение </w:t>
      </w:r>
      <w:r w:rsidR="00446D51">
        <w:rPr>
          <w:rFonts w:ascii="Times New Roman" w:eastAsia="Times New Roman" w:hAnsi="Times New Roman" w:cs="Times New Roman"/>
          <w:color w:val="000000"/>
          <w:sz w:val="24"/>
          <w:szCs w:val="24"/>
        </w:rPr>
        <w:t>вновь прибывшим</w:t>
      </w:r>
      <w:r w:rsidRPr="00AF6CEB">
        <w:rPr>
          <w:rFonts w:ascii="Times New Roman" w:eastAsia="Times New Roman" w:hAnsi="Times New Roman" w:cs="Times New Roman"/>
          <w:color w:val="000000"/>
          <w:sz w:val="24"/>
          <w:szCs w:val="24"/>
        </w:rPr>
        <w:t xml:space="preserve"> специалистом учебных занятий и внеклассных мероприятий;</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-разрабатывать совместно с </w:t>
      </w:r>
      <w:r w:rsidR="00446D51">
        <w:rPr>
          <w:rFonts w:ascii="Times New Roman" w:eastAsia="Times New Roman" w:hAnsi="Times New Roman" w:cs="Times New Roman"/>
          <w:color w:val="000000"/>
          <w:sz w:val="24"/>
          <w:szCs w:val="24"/>
        </w:rPr>
        <w:t>вновь прибывшим</w:t>
      </w:r>
      <w:r w:rsidR="00446D51" w:rsidRPr="00AF6CEB">
        <w:rPr>
          <w:rFonts w:ascii="Times New Roman" w:eastAsia="Times New Roman" w:hAnsi="Times New Roman" w:cs="Times New Roman"/>
          <w:color w:val="000000"/>
          <w:sz w:val="24"/>
          <w:szCs w:val="24"/>
        </w:rPr>
        <w:t xml:space="preserve"> </w:t>
      </w:r>
      <w:r w:rsidRPr="00AF6CEB">
        <w:rPr>
          <w:rFonts w:ascii="Times New Roman" w:eastAsia="Times New Roman" w:hAnsi="Times New Roman" w:cs="Times New Roman"/>
          <w:color w:val="000000"/>
          <w:sz w:val="24"/>
          <w:szCs w:val="24"/>
        </w:rPr>
        <w:t>специалистом план профессионального становления;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-давать конкретные задания с определенным сроком их выполнения;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контролировать работу, оказывать необходимую помощь;</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-оказывать </w:t>
      </w:r>
      <w:r w:rsidR="00446D51">
        <w:rPr>
          <w:rFonts w:ascii="Times New Roman" w:eastAsia="Times New Roman" w:hAnsi="Times New Roman" w:cs="Times New Roman"/>
          <w:color w:val="000000"/>
          <w:sz w:val="24"/>
          <w:szCs w:val="24"/>
        </w:rPr>
        <w:t>вновь прибывшему</w:t>
      </w:r>
      <w:r w:rsidRPr="00AF6CEB">
        <w:rPr>
          <w:rFonts w:ascii="Times New Roman" w:eastAsia="Times New Roman" w:hAnsi="Times New Roman" w:cs="Times New Roman"/>
          <w:color w:val="000000"/>
          <w:sz w:val="24"/>
          <w:szCs w:val="24"/>
        </w:rPr>
        <w:t xml:space="preserve">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-личным примером развивать положительные качества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корректировать его поведение в школе, привлекать к участию в общественной жизни коллектива, содействовать развитию общекультурного и профессионального кругозора;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-участвовать в обсуждении вопросов, связанных с педагогической и общественной деятельностью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вносить предложения о его поощрении или применении мер воспитательного и дисциплинарного воздействия;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-периодически докладывать руководителю методического объединения о процессе адаптации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результатах его труда;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-подводить итоги профессиональной адаптации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 с предложениями по дальнейшей работе </w:t>
      </w:r>
      <w:r w:rsidR="00446D51" w:rsidRPr="00AF6CEB">
        <w:rPr>
          <w:rFonts w:ascii="Times New Roman" w:eastAsia="Times New Roman" w:hAnsi="Times New Roman" w:cs="Times New Roman"/>
          <w:color w:val="000000"/>
          <w:sz w:val="24"/>
          <w:szCs w:val="24"/>
        </w:rPr>
        <w:t>вновь прибывшего</w:t>
      </w:r>
      <w:r w:rsidRPr="00AF6CEB">
        <w:rPr>
          <w:rFonts w:ascii="Times New Roman" w:eastAsia="Times New Roman" w:hAnsi="Times New Roman" w:cs="Times New Roman"/>
          <w:color w:val="000000"/>
          <w:sz w:val="24"/>
          <w:szCs w:val="24"/>
        </w:rPr>
        <w:t xml:space="preserve"> специалиста.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Требования к наставляемому специалисту:</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lastRenderedPageBreak/>
        <w:t>- изучать нормативные документы, определяющие его служебную деятельность, структуру, штаты, особенности деятельности школы и функциональные обязанности по занимаемой должности;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выполнять план профессионального становления в установленные сроки;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постоянно работать над повышением профессионального мастерства, овладевать практическими навыками по занимаемой должности;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учиться у наставника передовым методам и формам работы, правильно строить свои взаимоотношения с ним;</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совершенствовать свой общеобразовательный и культурный уровень;</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 периодически </w:t>
      </w:r>
      <w:proofErr w:type="gramStart"/>
      <w:r w:rsidRPr="00AF6CEB">
        <w:rPr>
          <w:rFonts w:ascii="Times New Roman" w:eastAsia="Times New Roman" w:hAnsi="Times New Roman" w:cs="Times New Roman"/>
          <w:color w:val="000000"/>
          <w:sz w:val="24"/>
          <w:szCs w:val="24"/>
        </w:rPr>
        <w:t>отчитываться о</w:t>
      </w:r>
      <w:proofErr w:type="gramEnd"/>
      <w:r w:rsidRPr="00AF6CEB">
        <w:rPr>
          <w:rFonts w:ascii="Times New Roman" w:eastAsia="Times New Roman" w:hAnsi="Times New Roman" w:cs="Times New Roman"/>
          <w:color w:val="000000"/>
          <w:sz w:val="24"/>
          <w:szCs w:val="24"/>
        </w:rPr>
        <w:t xml:space="preserve"> своей работе перед наставником и руководителем методического объединения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3.2. Механизм управления программой</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Основное взаимодействие между участниками</w:t>
      </w:r>
      <w:r w:rsidRPr="00AF6CEB">
        <w:rPr>
          <w:rFonts w:ascii="Times New Roman" w:eastAsia="Times New Roman" w:hAnsi="Times New Roman" w:cs="Times New Roman"/>
          <w:color w:val="000000"/>
          <w:sz w:val="24"/>
          <w:szCs w:val="24"/>
        </w:rPr>
        <w:t>: </w:t>
      </w:r>
      <w:r w:rsidRPr="00AF6CEB">
        <w:rPr>
          <w:rFonts w:ascii="Times New Roman" w:eastAsia="Times New Roman" w:hAnsi="Times New Roman" w:cs="Times New Roman"/>
          <w:b/>
          <w:bCs/>
          <w:color w:val="000000"/>
          <w:sz w:val="24"/>
          <w:szCs w:val="24"/>
        </w:rPr>
        <w:t xml:space="preserve">«опытный педагог – </w:t>
      </w:r>
      <w:r w:rsidR="00446D51">
        <w:rPr>
          <w:rFonts w:ascii="Times New Roman" w:eastAsia="Times New Roman" w:hAnsi="Times New Roman" w:cs="Times New Roman"/>
          <w:b/>
          <w:color w:val="000000"/>
          <w:sz w:val="24"/>
          <w:szCs w:val="24"/>
        </w:rPr>
        <w:t>вновь прибывший</w:t>
      </w:r>
      <w:r w:rsidR="00446D51" w:rsidRPr="00446D51">
        <w:rPr>
          <w:rFonts w:ascii="Times New Roman" w:eastAsia="Times New Roman" w:hAnsi="Times New Roman" w:cs="Times New Roman"/>
          <w:b/>
          <w:color w:val="000000"/>
          <w:sz w:val="24"/>
          <w:szCs w:val="24"/>
        </w:rPr>
        <w:t xml:space="preserve"> </w:t>
      </w:r>
      <w:r w:rsidRPr="00AF6CEB">
        <w:rPr>
          <w:rFonts w:ascii="Times New Roman" w:eastAsia="Times New Roman" w:hAnsi="Times New Roman" w:cs="Times New Roman"/>
          <w:b/>
          <w:bCs/>
          <w:color w:val="000000"/>
          <w:sz w:val="24"/>
          <w:szCs w:val="24"/>
        </w:rPr>
        <w:t>специалист»,</w:t>
      </w:r>
      <w:r w:rsidRPr="00AF6CEB">
        <w:rPr>
          <w:rFonts w:ascii="Times New Roman" w:eastAsia="Times New Roman" w:hAnsi="Times New Roman" w:cs="Times New Roman"/>
          <w:color w:val="000000"/>
          <w:sz w:val="24"/>
          <w:szCs w:val="24"/>
        </w:rPr>
        <w:t xml:space="preserve"> классический вариант поддержки для приобретения </w:t>
      </w:r>
      <w:r w:rsidR="00446D51">
        <w:rPr>
          <w:rFonts w:ascii="Times New Roman" w:eastAsia="Times New Roman" w:hAnsi="Times New Roman" w:cs="Times New Roman"/>
          <w:color w:val="000000"/>
          <w:sz w:val="24"/>
          <w:szCs w:val="24"/>
        </w:rPr>
        <w:t>вновь прибывшим</w:t>
      </w:r>
      <w:r w:rsidR="00446D51" w:rsidRPr="00AF6CEB">
        <w:rPr>
          <w:rFonts w:ascii="Times New Roman" w:eastAsia="Times New Roman" w:hAnsi="Times New Roman" w:cs="Times New Roman"/>
          <w:color w:val="000000"/>
          <w:sz w:val="24"/>
          <w:szCs w:val="24"/>
        </w:rPr>
        <w:t xml:space="preserve"> </w:t>
      </w:r>
      <w:r w:rsidRPr="00AF6CEB">
        <w:rPr>
          <w:rFonts w:ascii="Times New Roman" w:eastAsia="Times New Roman" w:hAnsi="Times New Roman" w:cs="Times New Roman"/>
          <w:color w:val="000000"/>
          <w:sz w:val="24"/>
          <w:szCs w:val="24"/>
        </w:rPr>
        <w:t>специалистом необходимых профессиональных навыков (организационных, коммуникационных) и закрепления на месте работы.</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Основными </w:t>
      </w:r>
      <w:r w:rsidRPr="00AF6CEB">
        <w:rPr>
          <w:rFonts w:ascii="Times New Roman" w:eastAsia="Times New Roman" w:hAnsi="Times New Roman" w:cs="Times New Roman"/>
          <w:b/>
          <w:bCs/>
          <w:color w:val="000000"/>
          <w:sz w:val="24"/>
          <w:szCs w:val="24"/>
        </w:rPr>
        <w:t>принципами</w:t>
      </w:r>
      <w:r w:rsidRPr="00AF6CEB">
        <w:rPr>
          <w:rFonts w:ascii="Times New Roman" w:eastAsia="Times New Roman" w:hAnsi="Times New Roman" w:cs="Times New Roman"/>
          <w:color w:val="000000"/>
          <w:sz w:val="24"/>
          <w:szCs w:val="24"/>
        </w:rPr>
        <w:t> работы с вновь прибывшими специалистами являются: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i/>
          <w:iCs/>
          <w:color w:val="000000"/>
          <w:sz w:val="24"/>
          <w:szCs w:val="24"/>
        </w:rPr>
        <w:t>Обязательность</w:t>
      </w:r>
      <w:r w:rsidRPr="00AF6CEB">
        <w:rPr>
          <w:rFonts w:ascii="Times New Roman" w:eastAsia="Times New Roman" w:hAnsi="Times New Roman" w:cs="Times New Roman"/>
          <w:color w:val="000000"/>
          <w:sz w:val="24"/>
          <w:szCs w:val="24"/>
        </w:rPr>
        <w:t> - проведение работы с каждым специалистом, приступившим к работе в учреждении вне зависимости от должности и направления деятельности.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i/>
          <w:iCs/>
          <w:color w:val="000000"/>
          <w:sz w:val="24"/>
          <w:szCs w:val="24"/>
        </w:rPr>
        <w:t>Индивидуальность</w:t>
      </w:r>
      <w:r w:rsidRPr="00AF6CEB">
        <w:rPr>
          <w:rFonts w:ascii="Times New Roman" w:eastAsia="Times New Roman" w:hAnsi="Times New Roman" w:cs="Times New Roman"/>
          <w:color w:val="000000"/>
          <w:sz w:val="24"/>
          <w:szCs w:val="24"/>
        </w:rPr>
        <w:t> - выбор форм и видов работы со специалистом, которые определяются требованиями должности, рабочим местом в соответствии с уровнем профессионального развития.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i/>
          <w:iCs/>
          <w:color w:val="000000"/>
          <w:sz w:val="24"/>
          <w:szCs w:val="24"/>
        </w:rPr>
        <w:t>Непрерывность</w:t>
      </w:r>
      <w:r w:rsidRPr="00AF6CEB">
        <w:rPr>
          <w:rFonts w:ascii="Times New Roman" w:eastAsia="Times New Roman" w:hAnsi="Times New Roman" w:cs="Times New Roman"/>
          <w:color w:val="000000"/>
          <w:sz w:val="24"/>
          <w:szCs w:val="24"/>
        </w:rPr>
        <w:t> - целенаправленный процесс адаптации и развития специалиста продолжается на протяжении 3 лет.</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i/>
          <w:iCs/>
          <w:color w:val="000000"/>
          <w:sz w:val="24"/>
          <w:szCs w:val="24"/>
        </w:rPr>
        <w:t>Эффективность</w:t>
      </w:r>
      <w:r w:rsidRPr="00AF6CEB">
        <w:rPr>
          <w:rFonts w:ascii="Times New Roman" w:eastAsia="Times New Roman" w:hAnsi="Times New Roman" w:cs="Times New Roman"/>
          <w:color w:val="000000"/>
          <w:sz w:val="24"/>
          <w:szCs w:val="24"/>
        </w:rPr>
        <w:t> - обязательная периодическая оценка результатов адаптации, развития специалиста и соответствия форм работы уровню его потенциала.</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3.3.Организация контроля и оценки</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Ответственность за реализацию программы наставничества внутри образовательной организации берут на себя:</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администрация организации - участников;</w:t>
      </w:r>
    </w:p>
    <w:p w:rsidR="00310042" w:rsidRPr="00AF6CEB" w:rsidRDefault="00446D51" w:rsidP="00AF6CEB">
      <w:pPr>
        <w:shd w:val="clear" w:color="auto" w:fill="FFFFFF"/>
        <w:spacing w:after="0" w:line="240" w:lineRule="auto"/>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наставник - участник</w:t>
      </w:r>
      <w:r w:rsidR="00310042" w:rsidRPr="00AF6CEB">
        <w:rPr>
          <w:rFonts w:ascii="Times New Roman" w:eastAsia="Times New Roman" w:hAnsi="Times New Roman" w:cs="Times New Roman"/>
          <w:color w:val="000000"/>
          <w:sz w:val="24"/>
          <w:szCs w:val="24"/>
        </w:rPr>
        <w:t xml:space="preserve"> программы;</w:t>
      </w: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r w:rsidRPr="00AF6CEB">
        <w:rPr>
          <w:rFonts w:ascii="Times New Roman" w:eastAsia="Times New Roman" w:hAnsi="Times New Roman" w:cs="Times New Roman"/>
          <w:b/>
          <w:bCs/>
          <w:color w:val="000000"/>
          <w:sz w:val="24"/>
          <w:szCs w:val="24"/>
        </w:rPr>
        <w:t xml:space="preserve">ПЛАНИРУЕМЫЕ МЕРОПРИЯТИЯ РЕАЛИЗАЦИИ </w:t>
      </w:r>
      <w:r w:rsidR="00446D51">
        <w:rPr>
          <w:rFonts w:ascii="Times New Roman" w:eastAsia="Times New Roman" w:hAnsi="Times New Roman" w:cs="Times New Roman"/>
          <w:b/>
          <w:bCs/>
          <w:color w:val="000000"/>
          <w:sz w:val="24"/>
          <w:szCs w:val="24"/>
        </w:rPr>
        <w:t>ПРОГРАММЫ НАСТАВНИЧЕСТВА НА 2023-2024</w:t>
      </w:r>
      <w:r w:rsidRPr="00AF6CEB">
        <w:rPr>
          <w:rFonts w:ascii="Times New Roman" w:eastAsia="Times New Roman" w:hAnsi="Times New Roman" w:cs="Times New Roman"/>
          <w:b/>
          <w:bCs/>
          <w:color w:val="000000"/>
          <w:sz w:val="24"/>
          <w:szCs w:val="24"/>
        </w:rPr>
        <w:t xml:space="preserve"> УЧЕБНЫЙ ГОД</w:t>
      </w:r>
    </w:p>
    <w:tbl>
      <w:tblPr>
        <w:tblW w:w="9570" w:type="dxa"/>
        <w:tblCellMar>
          <w:top w:w="105" w:type="dxa"/>
          <w:left w:w="105" w:type="dxa"/>
          <w:bottom w:w="105" w:type="dxa"/>
          <w:right w:w="105" w:type="dxa"/>
        </w:tblCellMar>
        <w:tblLook w:val="04A0"/>
      </w:tblPr>
      <w:tblGrid>
        <w:gridCol w:w="725"/>
        <w:gridCol w:w="6239"/>
        <w:gridCol w:w="2606"/>
      </w:tblGrid>
      <w:tr w:rsidR="00310042"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10042" w:rsidRPr="00AF6CEB" w:rsidRDefault="00310042" w:rsidP="00AF6CEB">
            <w:pPr>
              <w:spacing w:after="0" w:line="240" w:lineRule="auto"/>
              <w:ind w:firstLine="709"/>
              <w:rPr>
                <w:rFonts w:ascii="Times New Roman" w:eastAsia="Times New Roman" w:hAnsi="Times New Roman" w:cs="Times New Roman"/>
                <w:b/>
                <w:color w:val="000000"/>
                <w:sz w:val="24"/>
                <w:szCs w:val="24"/>
              </w:rPr>
            </w:pPr>
            <w:r w:rsidRPr="00AF6CEB">
              <w:rPr>
                <w:rFonts w:ascii="Times New Roman" w:eastAsia="Times New Roman" w:hAnsi="Times New Roman" w:cs="Times New Roman"/>
                <w:b/>
                <w:color w:val="000000"/>
                <w:sz w:val="24"/>
                <w:szCs w:val="24"/>
              </w:rPr>
              <w:t xml:space="preserve">№ </w:t>
            </w:r>
            <w:proofErr w:type="gramStart"/>
            <w:r w:rsidRPr="00AF6CEB">
              <w:rPr>
                <w:rFonts w:ascii="Times New Roman" w:eastAsia="Times New Roman" w:hAnsi="Times New Roman" w:cs="Times New Roman"/>
                <w:b/>
                <w:color w:val="000000"/>
                <w:sz w:val="24"/>
                <w:szCs w:val="24"/>
              </w:rPr>
              <w:t>п</w:t>
            </w:r>
            <w:proofErr w:type="gramEnd"/>
            <w:r w:rsidRPr="00AF6CEB">
              <w:rPr>
                <w:rFonts w:ascii="Times New Roman" w:eastAsia="Times New Roman" w:hAnsi="Times New Roman" w:cs="Times New Roman"/>
                <w:b/>
                <w:color w:val="000000"/>
                <w:sz w:val="24"/>
                <w:szCs w:val="24"/>
              </w:rPr>
              <w:t>/п</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10042" w:rsidRPr="00AF6CEB" w:rsidRDefault="00310042" w:rsidP="00C93308">
            <w:pPr>
              <w:spacing w:after="0" w:line="240" w:lineRule="auto"/>
              <w:rPr>
                <w:rFonts w:ascii="Times New Roman" w:eastAsia="Times New Roman" w:hAnsi="Times New Roman" w:cs="Times New Roman"/>
                <w:b/>
                <w:color w:val="000000"/>
                <w:sz w:val="24"/>
                <w:szCs w:val="24"/>
              </w:rPr>
            </w:pPr>
            <w:r w:rsidRPr="00AF6CEB">
              <w:rPr>
                <w:rFonts w:ascii="Times New Roman" w:eastAsia="Times New Roman" w:hAnsi="Times New Roman" w:cs="Times New Roman"/>
                <w:b/>
                <w:color w:val="000000"/>
                <w:sz w:val="24"/>
                <w:szCs w:val="24"/>
              </w:rPr>
              <w:t>Наименование мероприятия/виды деятельности по его подготовке и организации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10042" w:rsidRPr="00AF6CEB" w:rsidRDefault="00CF6571" w:rsidP="00C93308">
            <w:pPr>
              <w:spacing w:after="0" w:line="240" w:lineRule="auto"/>
              <w:jc w:val="center"/>
              <w:rPr>
                <w:rFonts w:ascii="Times New Roman" w:eastAsia="Times New Roman" w:hAnsi="Times New Roman" w:cs="Times New Roman"/>
                <w:b/>
                <w:color w:val="000000"/>
                <w:sz w:val="24"/>
                <w:szCs w:val="24"/>
              </w:rPr>
            </w:pPr>
            <w:r w:rsidRPr="00AF6CEB">
              <w:rPr>
                <w:rFonts w:ascii="Times New Roman" w:eastAsia="Times New Roman" w:hAnsi="Times New Roman" w:cs="Times New Roman"/>
                <w:b/>
                <w:color w:val="000000"/>
                <w:sz w:val="24"/>
                <w:szCs w:val="24"/>
              </w:rPr>
              <w:t>О</w:t>
            </w:r>
            <w:r w:rsidR="00C93308">
              <w:rPr>
                <w:rFonts w:ascii="Times New Roman" w:eastAsia="Times New Roman" w:hAnsi="Times New Roman" w:cs="Times New Roman"/>
                <w:b/>
                <w:color w:val="000000"/>
                <w:sz w:val="24"/>
                <w:szCs w:val="24"/>
              </w:rPr>
              <w:t>тветственны</w:t>
            </w:r>
            <w:r w:rsidR="00310042" w:rsidRPr="00AF6CEB">
              <w:rPr>
                <w:rFonts w:ascii="Times New Roman" w:eastAsia="Times New Roman" w:hAnsi="Times New Roman" w:cs="Times New Roman"/>
                <w:b/>
                <w:color w:val="000000"/>
                <w:sz w:val="24"/>
                <w:szCs w:val="24"/>
              </w:rPr>
              <w:t>е</w:t>
            </w:r>
          </w:p>
        </w:tc>
      </w:tr>
      <w:tr w:rsidR="00310042"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10042" w:rsidRPr="00AF6CEB" w:rsidRDefault="00310042"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Сентябрь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10"/>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Изучение и систематизация документов и материалов по проблеме наставничества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Администрация школы</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10"/>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Подготовка нормативной базы реализации программы наставничества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Администрация школы</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Выбор форм и программ наставничества исходя из потребностей школы.</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3</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Беседа: Профессиональные дефициты Наставляемого специалиста.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4</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Составление и утверждение индивидуального плана работы Наставника с Наставляемым лицом</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Учитель-наставник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5</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Беседа</w:t>
            </w:r>
            <w:proofErr w:type="gramStart"/>
            <w:r w:rsidRPr="00AF6CEB">
              <w:rPr>
                <w:rFonts w:ascii="Times New Roman" w:eastAsia="Times New Roman" w:hAnsi="Times New Roman" w:cs="Times New Roman"/>
                <w:color w:val="000000"/>
                <w:sz w:val="24"/>
                <w:szCs w:val="24"/>
              </w:rPr>
              <w:t xml:space="preserve"> :</w:t>
            </w:r>
            <w:proofErr w:type="gramEnd"/>
            <w:r w:rsidRPr="00AF6CEB">
              <w:rPr>
                <w:rFonts w:ascii="Times New Roman" w:eastAsia="Times New Roman" w:hAnsi="Times New Roman" w:cs="Times New Roman"/>
                <w:color w:val="000000"/>
                <w:sz w:val="24"/>
                <w:szCs w:val="24"/>
              </w:rPr>
              <w:t xml:space="preserve"> Работа с УМК. Структура урока и методика преподавания в соответствии с ФГОС</w:t>
            </w:r>
            <w:r w:rsidR="00A70556" w:rsidRPr="00AF6CEB">
              <w:rPr>
                <w:rFonts w:ascii="Times New Roman" w:hAnsi="Times New Roman" w:cs="Times New Roman"/>
                <w:sz w:val="24"/>
                <w:szCs w:val="24"/>
              </w:rPr>
              <w:t xml:space="preserve"> </w:t>
            </w:r>
            <w:proofErr w:type="gramStart"/>
            <w:r w:rsidR="00A70556" w:rsidRPr="00AF6CEB">
              <w:rPr>
                <w:rFonts w:ascii="Times New Roman" w:hAnsi="Times New Roman" w:cs="Times New Roman"/>
                <w:sz w:val="24"/>
                <w:szCs w:val="24"/>
              </w:rPr>
              <w:t>обучающихся</w:t>
            </w:r>
            <w:proofErr w:type="gramEnd"/>
            <w:r w:rsidR="00A70556" w:rsidRPr="00AF6CEB">
              <w:rPr>
                <w:rFonts w:ascii="Times New Roman" w:hAnsi="Times New Roman" w:cs="Times New Roman"/>
                <w:sz w:val="24"/>
                <w:szCs w:val="24"/>
              </w:rPr>
              <w:t xml:space="preserve"> с интеллектуальными нарушениями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lastRenderedPageBreak/>
              <w:t>6</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Посещение уроков Наставляемого лица с целью оказания методической помощи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Октябрь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16"/>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Беседа: организация индивидуальных занятий с различными категориями детей. Индивидуальный подход в организации учебно-воспитательной деятельности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Учитель-наставник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Анализ процесса адаптации наставляемого лица через индивидуальное собеседование</w:t>
            </w:r>
            <w:proofErr w:type="gramStart"/>
            <w:r w:rsidRPr="00AF6CEB">
              <w:rPr>
                <w:rFonts w:ascii="Times New Roman" w:eastAsia="Times New Roman" w:hAnsi="Times New Roman" w:cs="Times New Roman"/>
                <w:color w:val="000000"/>
                <w:sz w:val="24"/>
                <w:szCs w:val="24"/>
              </w:rPr>
              <w:t xml:space="preserve"> .</w:t>
            </w:r>
            <w:proofErr w:type="gramEnd"/>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A70556"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Учитель-наставник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3</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Определение темы самообразования.</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Руководитель МО</w:t>
            </w:r>
          </w:p>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4</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Консультация: Организация индивидуальной коррекционной работы с </w:t>
            </w:r>
            <w:proofErr w:type="gramStart"/>
            <w:r w:rsidRPr="00AF6CEB">
              <w:rPr>
                <w:rFonts w:ascii="Times New Roman" w:eastAsia="Times New Roman" w:hAnsi="Times New Roman" w:cs="Times New Roman"/>
                <w:color w:val="000000"/>
                <w:sz w:val="24"/>
                <w:szCs w:val="24"/>
              </w:rPr>
              <w:t>обучающимися</w:t>
            </w:r>
            <w:proofErr w:type="gramEnd"/>
            <w:r w:rsidRPr="00AF6CEB">
              <w:rPr>
                <w:rFonts w:ascii="Times New Roman" w:eastAsia="Times New Roman" w:hAnsi="Times New Roman" w:cs="Times New Roman"/>
                <w:color w:val="000000"/>
                <w:sz w:val="24"/>
                <w:szCs w:val="24"/>
              </w:rPr>
              <w:t xml:space="preserve"> по преодолению пробелов знаний и преодолению учебных затруднений.</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Учитель-наставник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5</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Консультация по текущим проблемам реализации рабочих программ</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Ноябрь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22"/>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Беседа «Педагогические проблемы наставляемого специалиста»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Отработка структуры урока в условиях реализации ФГОС</w:t>
            </w:r>
            <w:r w:rsidR="00A70556" w:rsidRPr="00AF6CEB">
              <w:rPr>
                <w:rFonts w:ascii="Times New Roman" w:hAnsi="Times New Roman" w:cs="Times New Roman"/>
                <w:sz w:val="24"/>
                <w:szCs w:val="24"/>
              </w:rPr>
              <w:t xml:space="preserve"> обучающихся с интеллектуальными нарушениями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Декабрь.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25"/>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Корректировка индивидуального плана работы наставника с наставляемым лицом</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Консультация: Качественная рефлексия урока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3</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Консультация: Здоровьесберегающие технологии</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Январь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29"/>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Посещение </w:t>
            </w:r>
            <w:r w:rsidR="00A70556">
              <w:rPr>
                <w:rFonts w:ascii="Times New Roman" w:eastAsia="Times New Roman" w:hAnsi="Times New Roman" w:cs="Times New Roman"/>
                <w:color w:val="000000"/>
                <w:sz w:val="24"/>
                <w:szCs w:val="24"/>
              </w:rPr>
              <w:t xml:space="preserve">вновь прибывшим </w:t>
            </w:r>
            <w:r w:rsidRPr="00AF6CEB">
              <w:rPr>
                <w:rFonts w:ascii="Times New Roman" w:eastAsia="Times New Roman" w:hAnsi="Times New Roman" w:cs="Times New Roman"/>
                <w:color w:val="000000"/>
                <w:sz w:val="24"/>
                <w:szCs w:val="24"/>
              </w:rPr>
              <w:t>специалис</w:t>
            </w:r>
            <w:r w:rsidR="00A70556">
              <w:rPr>
                <w:rFonts w:ascii="Times New Roman" w:eastAsia="Times New Roman" w:hAnsi="Times New Roman" w:cs="Times New Roman"/>
                <w:color w:val="000000"/>
                <w:sz w:val="24"/>
                <w:szCs w:val="24"/>
              </w:rPr>
              <w:t>том открытых занятий наставника</w:t>
            </w:r>
            <w:r w:rsidRPr="00AF6CEB">
              <w:rPr>
                <w:rFonts w:ascii="Times New Roman" w:eastAsia="Times New Roman" w:hAnsi="Times New Roman" w:cs="Times New Roman"/>
                <w:color w:val="000000"/>
                <w:sz w:val="24"/>
                <w:szCs w:val="24"/>
              </w:rPr>
              <w:t xml:space="preserve"> и коллег</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Администрация школы</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A70556" w:rsidRPr="008877BC" w:rsidRDefault="00A70556" w:rsidP="00C93308">
            <w:pPr>
              <w:spacing w:after="0" w:line="240" w:lineRule="auto"/>
              <w:rPr>
                <w:rFonts w:ascii="Times New Roman" w:hAnsi="Times New Roman"/>
                <w:sz w:val="24"/>
                <w:szCs w:val="24"/>
              </w:rPr>
            </w:pPr>
            <w:r w:rsidRPr="008877BC">
              <w:rPr>
                <w:rFonts w:ascii="Times New Roman" w:hAnsi="Times New Roman"/>
                <w:sz w:val="24"/>
                <w:szCs w:val="24"/>
              </w:rPr>
              <w:t>Оказание помощи по возникающим вопросам.</w:t>
            </w:r>
          </w:p>
          <w:p w:rsidR="00446D51" w:rsidRPr="00AF6CEB" w:rsidRDefault="00446D51" w:rsidP="00C93308">
            <w:pPr>
              <w:spacing w:after="0" w:line="240" w:lineRule="auto"/>
              <w:rPr>
                <w:rFonts w:ascii="Times New Roman" w:eastAsia="Times New Roman" w:hAnsi="Times New Roman" w:cs="Times New Roman"/>
                <w:color w:val="000000"/>
                <w:sz w:val="24"/>
                <w:szCs w:val="24"/>
              </w:rPr>
            </w:pP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Февраль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31"/>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Беседа. </w:t>
            </w:r>
            <w:proofErr w:type="spellStart"/>
            <w:r w:rsidRPr="00AF6CEB">
              <w:rPr>
                <w:rFonts w:ascii="Times New Roman" w:eastAsia="Times New Roman" w:hAnsi="Times New Roman" w:cs="Times New Roman"/>
                <w:color w:val="000000"/>
                <w:sz w:val="24"/>
                <w:szCs w:val="24"/>
              </w:rPr>
              <w:t>Портфолио</w:t>
            </w:r>
            <w:proofErr w:type="spellEnd"/>
            <w:r w:rsidRPr="00AF6CEB">
              <w:rPr>
                <w:rFonts w:ascii="Times New Roman" w:eastAsia="Times New Roman" w:hAnsi="Times New Roman" w:cs="Times New Roman"/>
                <w:color w:val="000000"/>
                <w:sz w:val="24"/>
                <w:szCs w:val="24"/>
              </w:rPr>
              <w:t xml:space="preserve"> уч</w:t>
            </w:r>
            <w:r w:rsidR="00A70556">
              <w:rPr>
                <w:rFonts w:ascii="Times New Roman" w:eastAsia="Times New Roman" w:hAnsi="Times New Roman" w:cs="Times New Roman"/>
                <w:color w:val="000000"/>
                <w:sz w:val="24"/>
                <w:szCs w:val="24"/>
              </w:rPr>
              <w:t>ителя</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A70556" w:rsidP="00C9330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Консультация. </w:t>
            </w:r>
            <w:r w:rsidR="00446D51" w:rsidRPr="00AF6CEB">
              <w:rPr>
                <w:rFonts w:ascii="Times New Roman" w:eastAsia="Times New Roman" w:hAnsi="Times New Roman" w:cs="Times New Roman"/>
                <w:color w:val="000000"/>
                <w:sz w:val="24"/>
                <w:szCs w:val="24"/>
              </w:rPr>
              <w:t>Виды уроков.</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3</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Участие в конкурсах профессионального мастерства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Март</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34"/>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Текущие проблемы организации </w:t>
            </w:r>
            <w:proofErr w:type="spellStart"/>
            <w:r w:rsidR="00A70556">
              <w:rPr>
                <w:rFonts w:ascii="Times New Roman" w:eastAsia="Times New Roman" w:hAnsi="Times New Roman" w:cs="Times New Roman"/>
                <w:color w:val="000000"/>
                <w:sz w:val="24"/>
                <w:szCs w:val="24"/>
              </w:rPr>
              <w:t>учебно</w:t>
            </w:r>
            <w:proofErr w:type="spellEnd"/>
            <w:r w:rsidR="00A70556">
              <w:rPr>
                <w:rFonts w:ascii="Times New Roman" w:eastAsia="Times New Roman" w:hAnsi="Times New Roman" w:cs="Times New Roman"/>
                <w:color w:val="000000"/>
                <w:sz w:val="24"/>
                <w:szCs w:val="24"/>
              </w:rPr>
              <w:t xml:space="preserve"> воспитательного процесса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767676"/>
                <w:sz w:val="24"/>
                <w:szCs w:val="24"/>
              </w:rPr>
            </w:pPr>
            <w:r w:rsidRPr="00AF6CEB">
              <w:rPr>
                <w:rFonts w:ascii="Times New Roman" w:eastAsia="Times New Roman" w:hAnsi="Times New Roman" w:cs="Times New Roman"/>
                <w:color w:val="767676"/>
                <w:sz w:val="24"/>
                <w:szCs w:val="24"/>
              </w:rPr>
              <w:t>2</w:t>
            </w: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Беседа Корректировка рабочих программ</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Апрель</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36"/>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Отчет о деятельности Наставника и Наставляемого лица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Наставляемый специалист</w:t>
            </w:r>
          </w:p>
        </w:tc>
      </w:tr>
      <w:tr w:rsidR="00446D51" w:rsidRPr="00AF6CEB" w:rsidTr="003F01B7">
        <w:tc>
          <w:tcPr>
            <w:tcW w:w="95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Май</w:t>
            </w:r>
          </w:p>
        </w:tc>
      </w:tr>
      <w:tr w:rsidR="00446D51" w:rsidRPr="00AF6CEB" w:rsidTr="003F01B7">
        <w:tc>
          <w:tcPr>
            <w:tcW w:w="7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numPr>
                <w:ilvl w:val="0"/>
                <w:numId w:val="37"/>
              </w:numPr>
              <w:spacing w:after="0" w:line="240" w:lineRule="auto"/>
              <w:ind w:left="0" w:firstLine="0"/>
              <w:rPr>
                <w:rFonts w:ascii="Times New Roman" w:eastAsia="Times New Roman" w:hAnsi="Times New Roman" w:cs="Times New Roman"/>
                <w:color w:val="767676"/>
                <w:sz w:val="24"/>
                <w:szCs w:val="24"/>
              </w:rPr>
            </w:pPr>
          </w:p>
        </w:tc>
        <w:tc>
          <w:tcPr>
            <w:tcW w:w="62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Перспективное планирование на основе мониторинга педагогических затруднений Наставляемого лица</w:t>
            </w:r>
          </w:p>
        </w:tc>
        <w:tc>
          <w:tcPr>
            <w:tcW w:w="260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446D51" w:rsidRPr="00AF6CEB" w:rsidRDefault="00446D51" w:rsidP="00C93308">
            <w:pPr>
              <w:spacing w:after="0" w:line="240" w:lineRule="auto"/>
              <w:rPr>
                <w:rFonts w:ascii="Times New Roman" w:eastAsia="Times New Roman" w:hAnsi="Times New Roman" w:cs="Times New Roman"/>
                <w:color w:val="000000"/>
                <w:sz w:val="24"/>
                <w:szCs w:val="24"/>
              </w:rPr>
            </w:pPr>
            <w:r w:rsidRPr="00AF6CEB">
              <w:rPr>
                <w:rFonts w:ascii="Times New Roman" w:eastAsia="Times New Roman" w:hAnsi="Times New Roman" w:cs="Times New Roman"/>
                <w:color w:val="000000"/>
                <w:sz w:val="24"/>
                <w:szCs w:val="24"/>
              </w:rPr>
              <w:t xml:space="preserve">Учитель </w:t>
            </w:r>
            <w:proofErr w:type="gramStart"/>
            <w:r w:rsidRPr="00AF6CEB">
              <w:rPr>
                <w:rFonts w:ascii="Times New Roman" w:eastAsia="Times New Roman" w:hAnsi="Times New Roman" w:cs="Times New Roman"/>
                <w:color w:val="000000"/>
                <w:sz w:val="24"/>
                <w:szCs w:val="24"/>
              </w:rPr>
              <w:t>–н</w:t>
            </w:r>
            <w:proofErr w:type="gramEnd"/>
            <w:r w:rsidRPr="00AF6CEB">
              <w:rPr>
                <w:rFonts w:ascii="Times New Roman" w:eastAsia="Times New Roman" w:hAnsi="Times New Roman" w:cs="Times New Roman"/>
                <w:color w:val="000000"/>
                <w:sz w:val="24"/>
                <w:szCs w:val="24"/>
              </w:rPr>
              <w:t>аставник</w:t>
            </w:r>
          </w:p>
          <w:p w:rsidR="00446D51" w:rsidRPr="00AF6CEB" w:rsidRDefault="00446D51" w:rsidP="00C93308">
            <w:pPr>
              <w:spacing w:after="0" w:line="240" w:lineRule="auto"/>
              <w:rPr>
                <w:rFonts w:ascii="Times New Roman" w:eastAsia="Times New Roman" w:hAnsi="Times New Roman" w:cs="Times New Roman"/>
                <w:color w:val="000000"/>
                <w:sz w:val="24"/>
                <w:szCs w:val="24"/>
              </w:rPr>
            </w:pPr>
          </w:p>
        </w:tc>
      </w:tr>
    </w:tbl>
    <w:p w:rsidR="00310042" w:rsidRPr="00AF6CEB" w:rsidRDefault="00310042" w:rsidP="00C93308">
      <w:pPr>
        <w:shd w:val="clear" w:color="auto" w:fill="FFFFFF"/>
        <w:spacing w:after="0" w:line="240" w:lineRule="auto"/>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000000"/>
          <w:sz w:val="24"/>
          <w:szCs w:val="24"/>
        </w:rPr>
      </w:pPr>
    </w:p>
    <w:p w:rsidR="00310042" w:rsidRPr="00AF6CEB" w:rsidRDefault="00310042" w:rsidP="00AF6CEB">
      <w:pPr>
        <w:shd w:val="clear" w:color="auto" w:fill="FFFFFF"/>
        <w:spacing w:after="0" w:line="240" w:lineRule="auto"/>
        <w:ind w:firstLine="709"/>
        <w:rPr>
          <w:rFonts w:ascii="Times New Roman" w:eastAsia="Times New Roman" w:hAnsi="Times New Roman" w:cs="Times New Roman"/>
          <w:color w:val="252525"/>
          <w:sz w:val="24"/>
          <w:szCs w:val="24"/>
        </w:rPr>
      </w:pPr>
    </w:p>
    <w:p w:rsidR="004E5432" w:rsidRPr="00AF6CEB" w:rsidRDefault="004E5432" w:rsidP="00AF6CEB">
      <w:pPr>
        <w:spacing w:after="0" w:line="240" w:lineRule="auto"/>
        <w:ind w:firstLine="709"/>
        <w:rPr>
          <w:rFonts w:ascii="Times New Roman" w:hAnsi="Times New Roman" w:cs="Times New Roman"/>
          <w:sz w:val="24"/>
          <w:szCs w:val="24"/>
        </w:rPr>
      </w:pPr>
    </w:p>
    <w:sectPr w:rsidR="004E5432" w:rsidRPr="00AF6CEB" w:rsidSect="009336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1BC9"/>
    <w:multiLevelType w:val="multilevel"/>
    <w:tmpl w:val="4B543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76AB1"/>
    <w:multiLevelType w:val="multilevel"/>
    <w:tmpl w:val="A252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009D2"/>
    <w:multiLevelType w:val="multilevel"/>
    <w:tmpl w:val="D8F27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85A77"/>
    <w:multiLevelType w:val="multilevel"/>
    <w:tmpl w:val="8CCA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463C0A"/>
    <w:multiLevelType w:val="multilevel"/>
    <w:tmpl w:val="0CFA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2A24F2"/>
    <w:multiLevelType w:val="multilevel"/>
    <w:tmpl w:val="FEE42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2D3179"/>
    <w:multiLevelType w:val="multilevel"/>
    <w:tmpl w:val="68E8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BB1AF2"/>
    <w:multiLevelType w:val="multilevel"/>
    <w:tmpl w:val="BFD0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791D1F"/>
    <w:multiLevelType w:val="multilevel"/>
    <w:tmpl w:val="C782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8572D0"/>
    <w:multiLevelType w:val="multilevel"/>
    <w:tmpl w:val="CE620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B72FF7"/>
    <w:multiLevelType w:val="multilevel"/>
    <w:tmpl w:val="CAD262B6"/>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nsid w:val="27732D7D"/>
    <w:multiLevelType w:val="multilevel"/>
    <w:tmpl w:val="9CB44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1172EE"/>
    <w:multiLevelType w:val="multilevel"/>
    <w:tmpl w:val="B6D24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AE4BA5"/>
    <w:multiLevelType w:val="multilevel"/>
    <w:tmpl w:val="6DFCD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4F73FA"/>
    <w:multiLevelType w:val="multilevel"/>
    <w:tmpl w:val="092AD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CD4F6C"/>
    <w:multiLevelType w:val="multilevel"/>
    <w:tmpl w:val="61F8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757CA9"/>
    <w:multiLevelType w:val="multilevel"/>
    <w:tmpl w:val="5316D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200B04"/>
    <w:multiLevelType w:val="multilevel"/>
    <w:tmpl w:val="82D4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551F31"/>
    <w:multiLevelType w:val="multilevel"/>
    <w:tmpl w:val="8B84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333311"/>
    <w:multiLevelType w:val="multilevel"/>
    <w:tmpl w:val="AA06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955DA"/>
    <w:multiLevelType w:val="multilevel"/>
    <w:tmpl w:val="C7D0F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361392"/>
    <w:multiLevelType w:val="multilevel"/>
    <w:tmpl w:val="01DA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9F3539"/>
    <w:multiLevelType w:val="multilevel"/>
    <w:tmpl w:val="0310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6621C5"/>
    <w:multiLevelType w:val="multilevel"/>
    <w:tmpl w:val="51DA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1D2508"/>
    <w:multiLevelType w:val="multilevel"/>
    <w:tmpl w:val="CF381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974DAC"/>
    <w:multiLevelType w:val="multilevel"/>
    <w:tmpl w:val="F494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F45C00"/>
    <w:multiLevelType w:val="multilevel"/>
    <w:tmpl w:val="8FBC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7D92A81"/>
    <w:multiLevelType w:val="multilevel"/>
    <w:tmpl w:val="829AF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9862A1"/>
    <w:multiLevelType w:val="multilevel"/>
    <w:tmpl w:val="0600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C32767"/>
    <w:multiLevelType w:val="multilevel"/>
    <w:tmpl w:val="98466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BF44BE3"/>
    <w:multiLevelType w:val="multilevel"/>
    <w:tmpl w:val="1EA4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C5194E"/>
    <w:multiLevelType w:val="multilevel"/>
    <w:tmpl w:val="0718A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9B15F6"/>
    <w:multiLevelType w:val="multilevel"/>
    <w:tmpl w:val="701E9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69512C9"/>
    <w:multiLevelType w:val="multilevel"/>
    <w:tmpl w:val="AAB2F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A32171"/>
    <w:multiLevelType w:val="multilevel"/>
    <w:tmpl w:val="4D808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E7C3A42"/>
    <w:multiLevelType w:val="multilevel"/>
    <w:tmpl w:val="76C28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C47732"/>
    <w:multiLevelType w:val="multilevel"/>
    <w:tmpl w:val="F3DE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8"/>
  </w:num>
  <w:num w:numId="3">
    <w:abstractNumId w:val="30"/>
  </w:num>
  <w:num w:numId="4">
    <w:abstractNumId w:val="16"/>
  </w:num>
  <w:num w:numId="5">
    <w:abstractNumId w:val="3"/>
  </w:num>
  <w:num w:numId="6">
    <w:abstractNumId w:val="25"/>
  </w:num>
  <w:num w:numId="7">
    <w:abstractNumId w:val="15"/>
  </w:num>
  <w:num w:numId="8">
    <w:abstractNumId w:val="7"/>
  </w:num>
  <w:num w:numId="9">
    <w:abstractNumId w:val="17"/>
  </w:num>
  <w:num w:numId="10">
    <w:abstractNumId w:val="34"/>
  </w:num>
  <w:num w:numId="11">
    <w:abstractNumId w:val="36"/>
  </w:num>
  <w:num w:numId="12">
    <w:abstractNumId w:val="12"/>
  </w:num>
  <w:num w:numId="13">
    <w:abstractNumId w:val="31"/>
  </w:num>
  <w:num w:numId="14">
    <w:abstractNumId w:val="1"/>
  </w:num>
  <w:num w:numId="15">
    <w:abstractNumId w:val="22"/>
  </w:num>
  <w:num w:numId="16">
    <w:abstractNumId w:val="21"/>
  </w:num>
  <w:num w:numId="17">
    <w:abstractNumId w:val="4"/>
  </w:num>
  <w:num w:numId="18">
    <w:abstractNumId w:val="2"/>
  </w:num>
  <w:num w:numId="19">
    <w:abstractNumId w:val="11"/>
  </w:num>
  <w:num w:numId="20">
    <w:abstractNumId w:val="9"/>
  </w:num>
  <w:num w:numId="21">
    <w:abstractNumId w:val="14"/>
  </w:num>
  <w:num w:numId="22">
    <w:abstractNumId w:val="33"/>
  </w:num>
  <w:num w:numId="23">
    <w:abstractNumId w:val="27"/>
  </w:num>
  <w:num w:numId="24">
    <w:abstractNumId w:val="24"/>
  </w:num>
  <w:num w:numId="25">
    <w:abstractNumId w:val="28"/>
  </w:num>
  <w:num w:numId="26">
    <w:abstractNumId w:val="23"/>
  </w:num>
  <w:num w:numId="27">
    <w:abstractNumId w:val="10"/>
  </w:num>
  <w:num w:numId="28">
    <w:abstractNumId w:val="8"/>
  </w:num>
  <w:num w:numId="29">
    <w:abstractNumId w:val="6"/>
  </w:num>
  <w:num w:numId="30">
    <w:abstractNumId w:val="26"/>
  </w:num>
  <w:num w:numId="31">
    <w:abstractNumId w:val="13"/>
  </w:num>
  <w:num w:numId="32">
    <w:abstractNumId w:val="5"/>
  </w:num>
  <w:num w:numId="33">
    <w:abstractNumId w:val="29"/>
  </w:num>
  <w:num w:numId="34">
    <w:abstractNumId w:val="19"/>
  </w:num>
  <w:num w:numId="35">
    <w:abstractNumId w:val="35"/>
  </w:num>
  <w:num w:numId="36">
    <w:abstractNumId w:val="32"/>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0042"/>
    <w:rsid w:val="002D44D9"/>
    <w:rsid w:val="002F039D"/>
    <w:rsid w:val="00310042"/>
    <w:rsid w:val="00337ACC"/>
    <w:rsid w:val="003F01B7"/>
    <w:rsid w:val="003F331E"/>
    <w:rsid w:val="00446D51"/>
    <w:rsid w:val="004E5432"/>
    <w:rsid w:val="005A516A"/>
    <w:rsid w:val="005A5601"/>
    <w:rsid w:val="00822814"/>
    <w:rsid w:val="00933645"/>
    <w:rsid w:val="009E64E9"/>
    <w:rsid w:val="00A70556"/>
    <w:rsid w:val="00AE3742"/>
    <w:rsid w:val="00AF6CEB"/>
    <w:rsid w:val="00C5590D"/>
    <w:rsid w:val="00C64C7F"/>
    <w:rsid w:val="00C93308"/>
    <w:rsid w:val="00CB7F58"/>
    <w:rsid w:val="00CC18E3"/>
    <w:rsid w:val="00CF6571"/>
    <w:rsid w:val="00DD11D5"/>
    <w:rsid w:val="00E57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00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10042"/>
    <w:rPr>
      <w:color w:val="0000FF"/>
      <w:u w:val="single"/>
    </w:rPr>
  </w:style>
  <w:style w:type="character" w:customStyle="1" w:styleId="ui">
    <w:name w:val="ui"/>
    <w:basedOn w:val="a0"/>
    <w:rsid w:val="00310042"/>
  </w:style>
  <w:style w:type="paragraph" w:styleId="a5">
    <w:name w:val="Balloon Text"/>
    <w:basedOn w:val="a"/>
    <w:link w:val="a6"/>
    <w:uiPriority w:val="99"/>
    <w:semiHidden/>
    <w:unhideWhenUsed/>
    <w:rsid w:val="003100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0042"/>
    <w:rPr>
      <w:rFonts w:ascii="Tahoma" w:hAnsi="Tahoma" w:cs="Tahoma"/>
      <w:sz w:val="16"/>
      <w:szCs w:val="16"/>
    </w:rPr>
  </w:style>
  <w:style w:type="paragraph" w:styleId="a7">
    <w:name w:val="No Spacing"/>
    <w:link w:val="a8"/>
    <w:uiPriority w:val="1"/>
    <w:qFormat/>
    <w:rsid w:val="002D44D9"/>
    <w:pPr>
      <w:spacing w:after="0" w:line="240" w:lineRule="auto"/>
    </w:pPr>
    <w:rPr>
      <w:rFonts w:eastAsiaTheme="minorHAnsi"/>
      <w:lang w:eastAsia="en-US"/>
    </w:rPr>
  </w:style>
  <w:style w:type="character" w:customStyle="1" w:styleId="a8">
    <w:name w:val="Без интервала Знак"/>
    <w:basedOn w:val="a0"/>
    <w:link w:val="a7"/>
    <w:uiPriority w:val="1"/>
    <w:locked/>
    <w:rsid w:val="002D44D9"/>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223910092">
      <w:bodyDiv w:val="1"/>
      <w:marLeft w:val="0"/>
      <w:marRight w:val="0"/>
      <w:marTop w:val="0"/>
      <w:marBottom w:val="0"/>
      <w:divBdr>
        <w:top w:val="none" w:sz="0" w:space="0" w:color="auto"/>
        <w:left w:val="none" w:sz="0" w:space="0" w:color="auto"/>
        <w:bottom w:val="none" w:sz="0" w:space="0" w:color="auto"/>
        <w:right w:val="none" w:sz="0" w:space="0" w:color="auto"/>
      </w:divBdr>
    </w:div>
    <w:div w:id="1698702527">
      <w:bodyDiv w:val="1"/>
      <w:marLeft w:val="0"/>
      <w:marRight w:val="0"/>
      <w:marTop w:val="0"/>
      <w:marBottom w:val="0"/>
      <w:divBdr>
        <w:top w:val="none" w:sz="0" w:space="0" w:color="auto"/>
        <w:left w:val="none" w:sz="0" w:space="0" w:color="auto"/>
        <w:bottom w:val="none" w:sz="0" w:space="0" w:color="auto"/>
        <w:right w:val="none" w:sz="0" w:space="0" w:color="auto"/>
      </w:divBdr>
      <w:divsChild>
        <w:div w:id="466750292">
          <w:marLeft w:val="0"/>
          <w:marRight w:val="0"/>
          <w:marTop w:val="0"/>
          <w:marBottom w:val="0"/>
          <w:divBdr>
            <w:top w:val="none" w:sz="0" w:space="0" w:color="auto"/>
            <w:left w:val="none" w:sz="0" w:space="0" w:color="auto"/>
            <w:bottom w:val="none" w:sz="0" w:space="0" w:color="auto"/>
            <w:right w:val="none" w:sz="0" w:space="0" w:color="auto"/>
          </w:divBdr>
          <w:divsChild>
            <w:div w:id="555630223">
              <w:marLeft w:val="0"/>
              <w:marRight w:val="0"/>
              <w:marTop w:val="0"/>
              <w:marBottom w:val="0"/>
              <w:divBdr>
                <w:top w:val="none" w:sz="0" w:space="0" w:color="auto"/>
                <w:left w:val="none" w:sz="0" w:space="0" w:color="auto"/>
                <w:bottom w:val="none" w:sz="0" w:space="0" w:color="auto"/>
                <w:right w:val="none" w:sz="0" w:space="0" w:color="auto"/>
              </w:divBdr>
              <w:divsChild>
                <w:div w:id="1834567729">
                  <w:marLeft w:val="0"/>
                  <w:marRight w:val="0"/>
                  <w:marTop w:val="0"/>
                  <w:marBottom w:val="0"/>
                  <w:divBdr>
                    <w:top w:val="none" w:sz="0" w:space="0" w:color="auto"/>
                    <w:left w:val="none" w:sz="0" w:space="0" w:color="auto"/>
                    <w:bottom w:val="none" w:sz="0" w:space="0" w:color="auto"/>
                    <w:right w:val="none" w:sz="0" w:space="0" w:color="auto"/>
                  </w:divBdr>
                  <w:divsChild>
                    <w:div w:id="1473908296">
                      <w:marLeft w:val="0"/>
                      <w:marRight w:val="0"/>
                      <w:marTop w:val="300"/>
                      <w:marBottom w:val="0"/>
                      <w:divBdr>
                        <w:top w:val="single" w:sz="6" w:space="0" w:color="E1E8ED"/>
                        <w:left w:val="single" w:sz="6" w:space="0" w:color="E1E8ED"/>
                        <w:bottom w:val="single" w:sz="6" w:space="0" w:color="E1E8ED"/>
                        <w:right w:val="single" w:sz="6" w:space="0" w:color="E1E8ED"/>
                      </w:divBdr>
                      <w:divsChild>
                        <w:div w:id="1563171931">
                          <w:marLeft w:val="0"/>
                          <w:marRight w:val="0"/>
                          <w:marTop w:val="0"/>
                          <w:marBottom w:val="0"/>
                          <w:divBdr>
                            <w:top w:val="none" w:sz="0" w:space="0" w:color="auto"/>
                            <w:left w:val="none" w:sz="0" w:space="0" w:color="auto"/>
                            <w:bottom w:val="none" w:sz="0" w:space="0" w:color="auto"/>
                            <w:right w:val="none" w:sz="0" w:space="0" w:color="auto"/>
                          </w:divBdr>
                          <w:divsChild>
                            <w:div w:id="112342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753091">
          <w:marLeft w:val="0"/>
          <w:marRight w:val="0"/>
          <w:marTop w:val="0"/>
          <w:marBottom w:val="750"/>
          <w:divBdr>
            <w:top w:val="none" w:sz="0" w:space="0" w:color="auto"/>
            <w:left w:val="none" w:sz="0" w:space="0" w:color="auto"/>
            <w:bottom w:val="none" w:sz="0" w:space="0" w:color="auto"/>
            <w:right w:val="none" w:sz="0" w:space="0" w:color="auto"/>
          </w:divBdr>
          <w:divsChild>
            <w:div w:id="776556418">
              <w:marLeft w:val="0"/>
              <w:marRight w:val="0"/>
              <w:marTop w:val="225"/>
              <w:marBottom w:val="100"/>
              <w:divBdr>
                <w:top w:val="none" w:sz="0" w:space="0" w:color="auto"/>
                <w:left w:val="none" w:sz="0" w:space="0" w:color="auto"/>
                <w:bottom w:val="none" w:sz="0" w:space="0" w:color="auto"/>
                <w:right w:val="none" w:sz="0" w:space="0" w:color="auto"/>
              </w:divBdr>
              <w:divsChild>
                <w:div w:id="1752776526">
                  <w:marLeft w:val="0"/>
                  <w:marRight w:val="0"/>
                  <w:marTop w:val="0"/>
                  <w:marBottom w:val="0"/>
                  <w:divBdr>
                    <w:top w:val="none" w:sz="0" w:space="0" w:color="auto"/>
                    <w:left w:val="none" w:sz="0" w:space="0" w:color="auto"/>
                    <w:bottom w:val="none" w:sz="0" w:space="0" w:color="auto"/>
                    <w:right w:val="none" w:sz="0" w:space="0" w:color="auto"/>
                  </w:divBdr>
                  <w:divsChild>
                    <w:div w:id="1469056573">
                      <w:marLeft w:val="0"/>
                      <w:marRight w:val="0"/>
                      <w:marTop w:val="0"/>
                      <w:marBottom w:val="0"/>
                      <w:divBdr>
                        <w:top w:val="single" w:sz="6" w:space="0" w:color="E5E5E5"/>
                        <w:left w:val="single" w:sz="6" w:space="0" w:color="E5E5E5"/>
                        <w:bottom w:val="single" w:sz="6" w:space="0" w:color="E5E5E5"/>
                        <w:right w:val="single" w:sz="6" w:space="0" w:color="E5E5E5"/>
                      </w:divBdr>
                      <w:divsChild>
                        <w:div w:id="1054813152">
                          <w:marLeft w:val="0"/>
                          <w:marRight w:val="0"/>
                          <w:marTop w:val="0"/>
                          <w:marBottom w:val="0"/>
                          <w:divBdr>
                            <w:top w:val="none" w:sz="0" w:space="0" w:color="auto"/>
                            <w:left w:val="none" w:sz="0" w:space="0" w:color="auto"/>
                            <w:bottom w:val="none" w:sz="0" w:space="0" w:color="auto"/>
                            <w:right w:val="none" w:sz="0" w:space="0" w:color="auto"/>
                          </w:divBdr>
                          <w:divsChild>
                            <w:div w:id="1057317092">
                              <w:marLeft w:val="0"/>
                              <w:marRight w:val="0"/>
                              <w:marTop w:val="0"/>
                              <w:marBottom w:val="0"/>
                              <w:divBdr>
                                <w:top w:val="none" w:sz="0" w:space="0" w:color="auto"/>
                                <w:left w:val="none" w:sz="0" w:space="0" w:color="auto"/>
                                <w:bottom w:val="none" w:sz="0" w:space="0" w:color="auto"/>
                                <w:right w:val="none" w:sz="0" w:space="0" w:color="auto"/>
                              </w:divBdr>
                              <w:divsChild>
                                <w:div w:id="687483785">
                                  <w:marLeft w:val="0"/>
                                  <w:marRight w:val="0"/>
                                  <w:marTop w:val="0"/>
                                  <w:marBottom w:val="0"/>
                                  <w:divBdr>
                                    <w:top w:val="none" w:sz="0" w:space="0" w:color="auto"/>
                                    <w:left w:val="none" w:sz="0" w:space="0" w:color="auto"/>
                                    <w:bottom w:val="none" w:sz="0" w:space="0" w:color="auto"/>
                                    <w:right w:val="none" w:sz="0" w:space="0" w:color="auto"/>
                                  </w:divBdr>
                                </w:div>
                              </w:divsChild>
                            </w:div>
                            <w:div w:id="1447888357">
                              <w:marLeft w:val="0"/>
                              <w:marRight w:val="0"/>
                              <w:marTop w:val="0"/>
                              <w:marBottom w:val="0"/>
                              <w:divBdr>
                                <w:top w:val="none" w:sz="0" w:space="0" w:color="auto"/>
                                <w:left w:val="none" w:sz="0" w:space="0" w:color="auto"/>
                                <w:bottom w:val="none" w:sz="0" w:space="0" w:color="auto"/>
                                <w:right w:val="none" w:sz="0" w:space="0" w:color="auto"/>
                              </w:divBdr>
                              <w:divsChild>
                                <w:div w:id="2105375311">
                                  <w:marLeft w:val="0"/>
                                  <w:marRight w:val="0"/>
                                  <w:marTop w:val="0"/>
                                  <w:marBottom w:val="0"/>
                                  <w:divBdr>
                                    <w:top w:val="none" w:sz="0" w:space="0" w:color="auto"/>
                                    <w:left w:val="none" w:sz="0" w:space="0" w:color="auto"/>
                                    <w:bottom w:val="none" w:sz="0" w:space="0" w:color="auto"/>
                                    <w:right w:val="none" w:sz="0" w:space="0" w:color="auto"/>
                                  </w:divBdr>
                                  <w:divsChild>
                                    <w:div w:id="2062905065">
                                      <w:marLeft w:val="0"/>
                                      <w:marRight w:val="0"/>
                                      <w:marTop w:val="0"/>
                                      <w:marBottom w:val="0"/>
                                      <w:divBdr>
                                        <w:top w:val="none" w:sz="0" w:space="0" w:color="auto"/>
                                        <w:left w:val="none" w:sz="0" w:space="0" w:color="auto"/>
                                        <w:bottom w:val="none" w:sz="0" w:space="0" w:color="auto"/>
                                        <w:right w:val="none" w:sz="0" w:space="0" w:color="auto"/>
                                      </w:divBdr>
                                      <w:divsChild>
                                        <w:div w:id="52339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704345">
      <w:bodyDiv w:val="1"/>
      <w:marLeft w:val="0"/>
      <w:marRight w:val="0"/>
      <w:marTop w:val="0"/>
      <w:marBottom w:val="0"/>
      <w:divBdr>
        <w:top w:val="none" w:sz="0" w:space="0" w:color="auto"/>
        <w:left w:val="none" w:sz="0" w:space="0" w:color="auto"/>
        <w:bottom w:val="none" w:sz="0" w:space="0" w:color="auto"/>
        <w:right w:val="none" w:sz="0" w:space="0" w:color="auto"/>
      </w:divBdr>
    </w:div>
    <w:div w:id="212529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2574</Words>
  <Characters>14673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Komolova_SA-ПК</dc:creator>
  <cp:keywords/>
  <dc:description/>
  <cp:lastModifiedBy>Admin</cp:lastModifiedBy>
  <cp:revision>5</cp:revision>
  <dcterms:created xsi:type="dcterms:W3CDTF">2023-03-20T11:21:00Z</dcterms:created>
  <dcterms:modified xsi:type="dcterms:W3CDTF">2024-05-06T02:11:00Z</dcterms:modified>
</cp:coreProperties>
</file>